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F1" w:rsidRPr="006738F1" w:rsidRDefault="006738F1" w:rsidP="006738F1">
      <w:pPr>
        <w:rPr>
          <w:b/>
          <w:sz w:val="20"/>
          <w:szCs w:val="20"/>
        </w:rPr>
      </w:pPr>
      <w:bookmarkStart w:id="0" w:name="_GoBack"/>
      <w:bookmarkEnd w:id="0"/>
      <w:r w:rsidRPr="006738F1">
        <w:rPr>
          <w:b/>
          <w:sz w:val="20"/>
          <w:szCs w:val="20"/>
        </w:rPr>
        <w:t>Osnovna škola Hvar</w:t>
      </w:r>
    </w:p>
    <w:p w:rsidR="006738F1" w:rsidRPr="006738F1" w:rsidRDefault="006738F1" w:rsidP="006738F1">
      <w:pPr>
        <w:rPr>
          <w:sz w:val="20"/>
          <w:szCs w:val="20"/>
        </w:rPr>
      </w:pPr>
      <w:r w:rsidRPr="006738F1">
        <w:rPr>
          <w:sz w:val="20"/>
          <w:szCs w:val="20"/>
        </w:rPr>
        <w:t xml:space="preserve">e-mail: </w:t>
      </w:r>
      <w:r w:rsidRPr="006738F1">
        <w:rPr>
          <w:rFonts w:cs="Arial"/>
          <w:sz w:val="20"/>
          <w:szCs w:val="20"/>
          <w:shd w:val="clear" w:color="auto" w:fill="FFFFFF"/>
        </w:rPr>
        <w:t>os-hvar@st.t-com.hr</w:t>
      </w:r>
    </w:p>
    <w:p w:rsidR="006738F1" w:rsidRPr="006738F1" w:rsidRDefault="006738F1" w:rsidP="006738F1">
      <w:pPr>
        <w:rPr>
          <w:b/>
          <w:sz w:val="20"/>
          <w:szCs w:val="20"/>
        </w:rPr>
      </w:pPr>
      <w:r w:rsidRPr="006738F1">
        <w:rPr>
          <w:b/>
          <w:sz w:val="20"/>
          <w:szCs w:val="20"/>
        </w:rPr>
        <w:t>Kroz Burak 81, 21450 Hvar</w:t>
      </w:r>
    </w:p>
    <w:p w:rsidR="006738F1" w:rsidRPr="006738F1" w:rsidRDefault="006738F1" w:rsidP="006738F1">
      <w:pPr>
        <w:rPr>
          <w:sz w:val="20"/>
          <w:szCs w:val="20"/>
        </w:rPr>
      </w:pPr>
      <w:r w:rsidRPr="006738F1">
        <w:rPr>
          <w:b/>
          <w:sz w:val="20"/>
          <w:szCs w:val="20"/>
        </w:rPr>
        <w:t>Šifra škole</w:t>
      </w:r>
      <w:r w:rsidRPr="006738F1">
        <w:rPr>
          <w:sz w:val="20"/>
          <w:szCs w:val="20"/>
        </w:rPr>
        <w:t>:</w:t>
      </w:r>
    </w:p>
    <w:p w:rsidR="006738F1" w:rsidRPr="006738F1" w:rsidRDefault="006738F1" w:rsidP="006738F1">
      <w:pPr>
        <w:shd w:val="clear" w:color="auto" w:fill="FFFFFF"/>
        <w:rPr>
          <w:rFonts w:cs="Arial"/>
          <w:color w:val="222222"/>
          <w:sz w:val="20"/>
          <w:szCs w:val="20"/>
        </w:rPr>
      </w:pPr>
      <w:r w:rsidRPr="006738F1">
        <w:rPr>
          <w:b/>
          <w:sz w:val="20"/>
          <w:szCs w:val="20"/>
        </w:rPr>
        <w:t>Matični broj:</w:t>
      </w:r>
      <w:r w:rsidRPr="006738F1">
        <w:rPr>
          <w:sz w:val="20"/>
          <w:szCs w:val="20"/>
        </w:rPr>
        <w:tab/>
        <w:t xml:space="preserve">                                                                                      1</w:t>
      </w:r>
      <w:r w:rsidRPr="006738F1">
        <w:rPr>
          <w:rFonts w:cs="Arial"/>
          <w:color w:val="222222"/>
          <w:sz w:val="20"/>
          <w:szCs w:val="20"/>
        </w:rPr>
        <w:t>)  Pinifer d.o.o.    OIB:  54285890580</w:t>
      </w:r>
    </w:p>
    <w:p w:rsidR="006738F1" w:rsidRPr="006738F1" w:rsidRDefault="006738F1" w:rsidP="006738F1">
      <w:pPr>
        <w:shd w:val="clear" w:color="auto" w:fill="FFFFFF"/>
        <w:jc w:val="right"/>
        <w:rPr>
          <w:rFonts w:cs="Arial"/>
          <w:color w:val="222222"/>
          <w:sz w:val="20"/>
          <w:szCs w:val="20"/>
        </w:rPr>
      </w:pPr>
      <w:r w:rsidRPr="006738F1">
        <w:rPr>
          <w:rFonts w:cs="Arial"/>
          <w:color w:val="222222"/>
          <w:sz w:val="20"/>
          <w:szCs w:val="20"/>
        </w:rPr>
        <w:t xml:space="preserve">        Getaldićeva 34, 21000 Split</w:t>
      </w:r>
    </w:p>
    <w:p w:rsidR="006738F1" w:rsidRPr="006738F1" w:rsidRDefault="006738F1" w:rsidP="006738F1">
      <w:pPr>
        <w:shd w:val="clear" w:color="auto" w:fill="FFFFFF"/>
        <w:tabs>
          <w:tab w:val="right" w:pos="9072"/>
        </w:tabs>
        <w:rPr>
          <w:rFonts w:cs="Arial"/>
          <w:b/>
          <w:color w:val="222222"/>
          <w:sz w:val="20"/>
          <w:szCs w:val="20"/>
        </w:rPr>
      </w:pPr>
      <w:r w:rsidRPr="006738F1">
        <w:rPr>
          <w:rFonts w:cs="Arial"/>
          <w:b/>
          <w:color w:val="222222"/>
          <w:sz w:val="20"/>
          <w:szCs w:val="20"/>
        </w:rPr>
        <w:t>OIB:14921955279</w:t>
      </w:r>
    </w:p>
    <w:p w:rsidR="006738F1" w:rsidRPr="006738F1" w:rsidRDefault="006738F1" w:rsidP="006738F1">
      <w:pPr>
        <w:shd w:val="clear" w:color="auto" w:fill="FFFFFF"/>
        <w:tabs>
          <w:tab w:val="right" w:pos="9072"/>
        </w:tabs>
        <w:rPr>
          <w:rFonts w:cs="Arial"/>
          <w:color w:val="222222"/>
          <w:sz w:val="20"/>
          <w:szCs w:val="20"/>
        </w:rPr>
      </w:pPr>
    </w:p>
    <w:p w:rsidR="006738F1" w:rsidRPr="006738F1" w:rsidRDefault="006738F1" w:rsidP="006738F1">
      <w:pPr>
        <w:shd w:val="clear" w:color="auto" w:fill="FFFFFF"/>
        <w:tabs>
          <w:tab w:val="right" w:pos="9072"/>
        </w:tabs>
        <w:rPr>
          <w:rFonts w:cs="Arial"/>
          <w:b/>
          <w:color w:val="222222"/>
          <w:sz w:val="20"/>
          <w:szCs w:val="20"/>
        </w:rPr>
      </w:pPr>
      <w:r w:rsidRPr="006738F1">
        <w:rPr>
          <w:rFonts w:cs="Arial"/>
          <w:b/>
          <w:color w:val="222222"/>
          <w:sz w:val="20"/>
          <w:szCs w:val="20"/>
        </w:rPr>
        <w:t>Klasa:402-07/17-01/03</w:t>
      </w:r>
      <w:r w:rsidRPr="006738F1">
        <w:rPr>
          <w:rFonts w:cs="Arial"/>
          <w:b/>
          <w:color w:val="222222"/>
          <w:sz w:val="20"/>
          <w:szCs w:val="20"/>
        </w:rPr>
        <w:tab/>
        <w:t> </w:t>
      </w:r>
    </w:p>
    <w:p w:rsidR="006738F1" w:rsidRPr="006738F1" w:rsidRDefault="006738F1" w:rsidP="006738F1">
      <w:pPr>
        <w:shd w:val="clear" w:color="auto" w:fill="FFFFFF"/>
        <w:jc w:val="right"/>
        <w:rPr>
          <w:rFonts w:cs="Arial"/>
          <w:color w:val="222222"/>
          <w:sz w:val="20"/>
          <w:szCs w:val="20"/>
        </w:rPr>
      </w:pPr>
      <w:r w:rsidRPr="006738F1">
        <w:rPr>
          <w:rFonts w:cs="Arial"/>
          <w:color w:val="222222"/>
          <w:sz w:val="20"/>
          <w:szCs w:val="20"/>
        </w:rPr>
        <w:t>2)  MB obrt za građevinarstvo i trgovinu</w:t>
      </w:r>
    </w:p>
    <w:p w:rsidR="006738F1" w:rsidRPr="006738F1" w:rsidRDefault="006738F1" w:rsidP="006738F1">
      <w:pPr>
        <w:shd w:val="clear" w:color="auto" w:fill="FFFFFF"/>
        <w:tabs>
          <w:tab w:val="right" w:pos="9072"/>
        </w:tabs>
        <w:rPr>
          <w:rFonts w:cs="Arial"/>
          <w:color w:val="222222"/>
          <w:sz w:val="20"/>
          <w:szCs w:val="20"/>
        </w:rPr>
      </w:pPr>
      <w:r w:rsidRPr="006738F1">
        <w:rPr>
          <w:rFonts w:cs="Arial"/>
          <w:b/>
          <w:color w:val="222222"/>
          <w:sz w:val="20"/>
          <w:szCs w:val="20"/>
        </w:rPr>
        <w:t>Ur.broj:2128-25-01-17-1</w:t>
      </w:r>
      <w:r w:rsidRPr="006738F1">
        <w:rPr>
          <w:rFonts w:cs="Arial"/>
          <w:color w:val="222222"/>
          <w:sz w:val="20"/>
          <w:szCs w:val="20"/>
        </w:rPr>
        <w:tab/>
        <w:t>     vl. Mladen Brajković   OIB: 92470445699</w:t>
      </w:r>
    </w:p>
    <w:p w:rsidR="006738F1" w:rsidRPr="006738F1" w:rsidRDefault="006738F1" w:rsidP="006738F1">
      <w:pPr>
        <w:jc w:val="right"/>
        <w:rPr>
          <w:sz w:val="20"/>
          <w:szCs w:val="20"/>
        </w:rPr>
      </w:pPr>
      <w:r w:rsidRPr="006738F1">
        <w:rPr>
          <w:color w:val="222222"/>
          <w:sz w:val="20"/>
          <w:szCs w:val="20"/>
          <w:shd w:val="clear" w:color="auto" w:fill="FFFFFF"/>
        </w:rPr>
        <w:t>     V. Stude 7, Kaštel Novi</w:t>
      </w:r>
    </w:p>
    <w:p w:rsidR="006738F1" w:rsidRPr="006738F1" w:rsidRDefault="006738F1" w:rsidP="006738F1">
      <w:pPr>
        <w:rPr>
          <w:b/>
          <w:sz w:val="20"/>
          <w:szCs w:val="20"/>
        </w:rPr>
      </w:pPr>
      <w:r w:rsidRPr="006738F1">
        <w:rPr>
          <w:b/>
          <w:sz w:val="20"/>
          <w:szCs w:val="20"/>
        </w:rPr>
        <w:t>U Hvaru, 23.06. 2017.g.</w:t>
      </w:r>
    </w:p>
    <w:p w:rsidR="006738F1" w:rsidRPr="006738F1" w:rsidRDefault="006738F1" w:rsidP="006738F1">
      <w:pPr>
        <w:shd w:val="clear" w:color="auto" w:fill="FFFFFF"/>
        <w:rPr>
          <w:rFonts w:cs="Arial"/>
          <w:color w:val="222222"/>
          <w:sz w:val="20"/>
          <w:szCs w:val="20"/>
        </w:rPr>
      </w:pPr>
    </w:p>
    <w:p w:rsidR="006738F1" w:rsidRPr="006738F1" w:rsidRDefault="006738F1" w:rsidP="006738F1">
      <w:pPr>
        <w:shd w:val="clear" w:color="auto" w:fill="FFFFFF"/>
        <w:jc w:val="right"/>
        <w:rPr>
          <w:rFonts w:cs="Arial"/>
          <w:color w:val="222222"/>
          <w:sz w:val="20"/>
          <w:szCs w:val="20"/>
        </w:rPr>
      </w:pPr>
      <w:r w:rsidRPr="006738F1">
        <w:rPr>
          <w:rFonts w:cs="Arial"/>
          <w:color w:val="222222"/>
          <w:sz w:val="20"/>
          <w:szCs w:val="20"/>
        </w:rPr>
        <w:t xml:space="preserve">                                                                           3)  Paratus j.d.o.o.</w:t>
      </w:r>
    </w:p>
    <w:p w:rsidR="006738F1" w:rsidRPr="006738F1" w:rsidRDefault="006738F1" w:rsidP="006738F1">
      <w:pPr>
        <w:shd w:val="clear" w:color="auto" w:fill="FFFFFF"/>
        <w:jc w:val="right"/>
        <w:rPr>
          <w:color w:val="222222"/>
          <w:sz w:val="20"/>
          <w:szCs w:val="20"/>
        </w:rPr>
      </w:pPr>
      <w:r w:rsidRPr="006738F1">
        <w:rPr>
          <w:color w:val="222222"/>
          <w:sz w:val="20"/>
          <w:szCs w:val="20"/>
        </w:rPr>
        <w:t xml:space="preserve"> A.B. Šimića 24 Kaštel Gomilica</w:t>
      </w:r>
    </w:p>
    <w:p w:rsidR="006738F1" w:rsidRPr="006738F1" w:rsidRDefault="006738F1" w:rsidP="006738F1">
      <w:pPr>
        <w:shd w:val="clear" w:color="auto" w:fill="FFFFFF"/>
        <w:jc w:val="right"/>
        <w:rPr>
          <w:color w:val="222222"/>
          <w:sz w:val="20"/>
          <w:szCs w:val="20"/>
        </w:rPr>
      </w:pPr>
      <w:r w:rsidRPr="006738F1">
        <w:rPr>
          <w:color w:val="222222"/>
          <w:sz w:val="20"/>
          <w:szCs w:val="20"/>
        </w:rPr>
        <w:t xml:space="preserve">     OIB: 18074817026</w:t>
      </w:r>
    </w:p>
    <w:p w:rsidR="006738F1" w:rsidRPr="006738F1" w:rsidRDefault="006738F1" w:rsidP="006738F1">
      <w:pPr>
        <w:ind w:firstLine="708"/>
        <w:jc w:val="both"/>
        <w:rPr>
          <w:rFonts w:ascii="Calibri" w:hAnsi="Calibri" w:cs="Arial"/>
          <w:sz w:val="20"/>
          <w:szCs w:val="20"/>
        </w:rPr>
      </w:pPr>
    </w:p>
    <w:p w:rsidR="006738F1" w:rsidRDefault="006738F1" w:rsidP="006738F1">
      <w:pPr>
        <w:ind w:firstLine="708"/>
        <w:jc w:val="both"/>
        <w:rPr>
          <w:rFonts w:ascii="Calibri" w:hAnsi="Calibri" w:cs="Arial"/>
        </w:rPr>
      </w:pPr>
      <w:r>
        <w:rPr>
          <w:rFonts w:ascii="Calibri" w:hAnsi="Calibri" w:cs="Arial"/>
        </w:rPr>
        <w:t xml:space="preserve">Na temelju članka 7. stavak 1. Pravilnika o provedbi jednostavne nabave u školi, objavljen na web stranici Osnovne škole Hvar:  http://os-hvar.skole.hr/, dostavlja se </w:t>
      </w:r>
    </w:p>
    <w:p w:rsidR="006738F1" w:rsidRDefault="006738F1" w:rsidP="006738F1">
      <w:pPr>
        <w:ind w:firstLine="708"/>
        <w:rPr>
          <w:rFonts w:ascii="Calibri" w:hAnsi="Calibri" w:cs="Arial"/>
        </w:rPr>
      </w:pPr>
    </w:p>
    <w:p w:rsidR="006738F1" w:rsidRDefault="006738F1" w:rsidP="006738F1">
      <w:pPr>
        <w:jc w:val="center"/>
        <w:rPr>
          <w:rFonts w:ascii="Calibri" w:hAnsi="Calibri" w:cs="Arial"/>
          <w:b/>
        </w:rPr>
      </w:pPr>
      <w:r>
        <w:rPr>
          <w:rFonts w:ascii="Calibri" w:hAnsi="Calibri" w:cs="Arial"/>
          <w:b/>
        </w:rPr>
        <w:t>POZIV ZA DOSTAVU PONUDE</w:t>
      </w:r>
    </w:p>
    <w:p w:rsidR="006738F1" w:rsidRDefault="006738F1" w:rsidP="006738F1">
      <w:pPr>
        <w:rPr>
          <w:rFonts w:ascii="Calibri" w:hAnsi="Calibri" w:cs="Arial"/>
          <w:b/>
        </w:rPr>
      </w:pPr>
    </w:p>
    <w:p w:rsidR="006738F1" w:rsidRDefault="006738F1" w:rsidP="006738F1">
      <w:pPr>
        <w:rPr>
          <w:rFonts w:ascii="Calibri" w:hAnsi="Calibri" w:cs="Arial"/>
          <w:i/>
        </w:rPr>
      </w:pPr>
      <w:r>
        <w:rPr>
          <w:rFonts w:ascii="Calibri" w:hAnsi="Calibri" w:cs="Arial"/>
          <w:i/>
        </w:rPr>
        <w:t xml:space="preserve">Poštovani, </w:t>
      </w:r>
    </w:p>
    <w:p w:rsidR="006738F1" w:rsidRDefault="006738F1" w:rsidP="006738F1">
      <w:pPr>
        <w:jc w:val="center"/>
        <w:rPr>
          <w:rFonts w:ascii="Calibri" w:hAnsi="Calibri" w:cs="Arial"/>
          <w:b/>
        </w:rPr>
      </w:pPr>
    </w:p>
    <w:p w:rsidR="006738F1" w:rsidRDefault="006738F1" w:rsidP="006738F1">
      <w:pPr>
        <w:ind w:firstLine="708"/>
        <w:jc w:val="both"/>
        <w:rPr>
          <w:rFonts w:ascii="Calibri" w:hAnsi="Calibri" w:cs="Arial"/>
        </w:rPr>
      </w:pPr>
      <w:r>
        <w:rPr>
          <w:rFonts w:ascii="Calibri" w:hAnsi="Calibri" w:cs="Arial"/>
        </w:rPr>
        <w:t xml:space="preserve">Sukladno članku 15. Zakona o javnoj nabavi („Narodne novine“, broj: 120/16), javni naručitelj nije u obvezi provoditi postupke javne nabave za nabave roba i usluga  procijenjene vrijednosti iz Plana nabave manje od 200.000,00 kuna bez PDV-a, te za nabave radova procijenjene vrijednosti iz Plana nabave manje od 500.000,00 kuna. </w:t>
      </w:r>
    </w:p>
    <w:p w:rsidR="006738F1" w:rsidRDefault="006738F1" w:rsidP="006738F1">
      <w:pPr>
        <w:ind w:firstLine="708"/>
        <w:jc w:val="both"/>
        <w:rPr>
          <w:rFonts w:ascii="Calibri" w:hAnsi="Calibri" w:cs="Arial"/>
        </w:rPr>
      </w:pPr>
      <w:r>
        <w:rPr>
          <w:rFonts w:ascii="Calibri" w:hAnsi="Calibri" w:cs="Arial"/>
        </w:rPr>
        <w:t xml:space="preserve">Postupci jednostavne nabave provode se temeljem Pravilnika o provedbi postupka jednostavne nabave u školi, kao internog akta javnog naručitelja.  </w:t>
      </w:r>
    </w:p>
    <w:p w:rsidR="006738F1" w:rsidRDefault="006738F1" w:rsidP="006738F1">
      <w:pPr>
        <w:ind w:firstLine="708"/>
        <w:rPr>
          <w:rFonts w:ascii="Calibri" w:hAnsi="Calibri" w:cs="Arial"/>
        </w:rPr>
      </w:pPr>
    </w:p>
    <w:p w:rsidR="006738F1" w:rsidRDefault="006738F1" w:rsidP="006738F1">
      <w:pPr>
        <w:rPr>
          <w:rFonts w:ascii="Calibri" w:hAnsi="Calibri" w:cs="Arial"/>
        </w:rPr>
      </w:pPr>
      <w:r>
        <w:rPr>
          <w:rFonts w:ascii="Calibri" w:hAnsi="Calibri" w:cs="Arial"/>
        </w:rPr>
        <w:t>Pozivom na naprijed citirani Pravilnik utvrđuje se:</w:t>
      </w:r>
    </w:p>
    <w:p w:rsidR="006738F1" w:rsidRDefault="006738F1" w:rsidP="006738F1">
      <w:pPr>
        <w:rPr>
          <w:rFonts w:ascii="Calibri" w:hAnsi="Calibri" w:cs="Arial"/>
        </w:rPr>
      </w:pPr>
    </w:p>
    <w:p w:rsidR="006738F1" w:rsidRDefault="006738F1" w:rsidP="006738F1">
      <w:pPr>
        <w:numPr>
          <w:ilvl w:val="0"/>
          <w:numId w:val="1"/>
        </w:numPr>
      </w:pPr>
      <w:r>
        <w:rPr>
          <w:rFonts w:ascii="Calibri" w:hAnsi="Calibri" w:cs="Arial"/>
          <w:i/>
        </w:rPr>
        <w:t>naziv javnog naručitelja</w:t>
      </w:r>
      <w:r>
        <w:rPr>
          <w:rFonts w:ascii="Calibri" w:hAnsi="Calibri" w:cs="Arial"/>
        </w:rPr>
        <w:t>: Osnovna Škola Hvar, 21450 Hvar, Kroz Burak 81,</w:t>
      </w:r>
    </w:p>
    <w:p w:rsidR="006738F1" w:rsidRDefault="006738F1" w:rsidP="006738F1">
      <w:pPr>
        <w:ind w:left="360"/>
      </w:pPr>
      <w:r>
        <w:rPr>
          <w:rFonts w:ascii="Calibri" w:hAnsi="Calibri" w:cs="Arial"/>
          <w:i/>
        </w:rPr>
        <w:t xml:space="preserve">                                            </w:t>
      </w:r>
      <w:r>
        <w:rPr>
          <w:rFonts w:ascii="Calibri" w:hAnsi="Calibri" w:cs="Arial"/>
        </w:rPr>
        <w:t xml:space="preserve">       OIB: 14921955279</w:t>
      </w:r>
    </w:p>
    <w:p w:rsidR="006738F1" w:rsidRDefault="006738F1" w:rsidP="006738F1">
      <w:pPr>
        <w:ind w:left="360"/>
      </w:pPr>
      <w:r>
        <w:rPr>
          <w:rFonts w:ascii="Calibri" w:hAnsi="Calibri" w:cs="Arial"/>
          <w:i/>
        </w:rPr>
        <w:t xml:space="preserve">                                                                                                         </w:t>
      </w:r>
      <w:r>
        <w:rPr>
          <w:rFonts w:ascii="Calibri" w:hAnsi="Calibri" w:cs="Arial"/>
        </w:rPr>
        <w:t xml:space="preserve">                                     </w:t>
      </w:r>
    </w:p>
    <w:p w:rsidR="006738F1" w:rsidRDefault="006738F1" w:rsidP="006738F1">
      <w:pPr>
        <w:numPr>
          <w:ilvl w:val="0"/>
          <w:numId w:val="2"/>
        </w:numPr>
      </w:pPr>
      <w:r>
        <w:rPr>
          <w:rFonts w:ascii="Calibri" w:hAnsi="Calibri" w:cs="Arial"/>
          <w:i/>
        </w:rPr>
        <w:t>kontakt osoba</w:t>
      </w:r>
      <w:r>
        <w:rPr>
          <w:rFonts w:ascii="Calibri" w:hAnsi="Calibri" w:cs="Arial"/>
        </w:rPr>
        <w:t>: Nada Jeličić, prof., os-hvar@st.t-com.hr</w:t>
      </w:r>
    </w:p>
    <w:p w:rsidR="006738F1" w:rsidRDefault="006738F1" w:rsidP="006738F1">
      <w:pPr>
        <w:ind w:left="1776" w:firstLine="348"/>
      </w:pPr>
      <w:r>
        <w:rPr>
          <w:rFonts w:ascii="Calibri" w:hAnsi="Calibri" w:cs="Arial"/>
          <w:i/>
        </w:rPr>
        <w:t xml:space="preserve">   </w:t>
      </w:r>
      <w:r>
        <w:rPr>
          <w:rFonts w:ascii="Calibri" w:hAnsi="Calibri" w:cs="Arial"/>
        </w:rPr>
        <w:t xml:space="preserve"> (sl. mob. 091/5133727 – preferiramo kontakt e-mailom)</w:t>
      </w:r>
    </w:p>
    <w:p w:rsidR="006738F1" w:rsidRDefault="006738F1" w:rsidP="006738F1">
      <w:pPr>
        <w:rPr>
          <w:rFonts w:ascii="Calibri" w:hAnsi="Calibri" w:cs="Arial"/>
        </w:rPr>
      </w:pPr>
    </w:p>
    <w:p w:rsidR="006738F1" w:rsidRDefault="006738F1" w:rsidP="006738F1">
      <w:pPr>
        <w:numPr>
          <w:ilvl w:val="0"/>
          <w:numId w:val="2"/>
        </w:numPr>
      </w:pPr>
      <w:r>
        <w:rPr>
          <w:rFonts w:ascii="Calibri" w:hAnsi="Calibri" w:cs="Arial"/>
          <w:i/>
        </w:rPr>
        <w:t>predmet nabave</w:t>
      </w:r>
      <w:r>
        <w:rPr>
          <w:rFonts w:ascii="Calibri" w:hAnsi="Calibri" w:cs="Arial"/>
          <w:b/>
        </w:rPr>
        <w:t xml:space="preserve">: Radovi na sanaciji na unutrašnjosti prostora Zgrade Škole u gradu Hvaru, </w:t>
      </w:r>
      <w:r>
        <w:rPr>
          <w:rFonts w:ascii="Calibri" w:hAnsi="Calibri" w:cs="Arial"/>
        </w:rPr>
        <w:t>evidencijski broj nabave 1/17.</w:t>
      </w:r>
    </w:p>
    <w:p w:rsidR="006738F1" w:rsidRDefault="006738F1" w:rsidP="006738F1">
      <w:pPr>
        <w:ind w:left="2124"/>
      </w:pPr>
      <w:r>
        <w:rPr>
          <w:rFonts w:ascii="Calibri" w:hAnsi="Calibri" w:cs="Arial"/>
          <w:i/>
        </w:rPr>
        <w:t xml:space="preserve">              </w:t>
      </w:r>
    </w:p>
    <w:p w:rsidR="006738F1" w:rsidRDefault="006738F1" w:rsidP="006738F1">
      <w:pPr>
        <w:numPr>
          <w:ilvl w:val="0"/>
          <w:numId w:val="2"/>
        </w:numPr>
        <w:jc w:val="both"/>
      </w:pPr>
      <w:r>
        <w:rPr>
          <w:rFonts w:ascii="Calibri" w:hAnsi="Calibri" w:cs="Arial"/>
          <w:i/>
        </w:rPr>
        <w:t xml:space="preserve">opis predmeta nabave: </w:t>
      </w:r>
      <w:r>
        <w:rPr>
          <w:rFonts w:ascii="Calibri" w:hAnsi="Calibri" w:cs="Arial"/>
        </w:rPr>
        <w:t>Predmet nabave je izvođenje radova uređenja unutrašnjosti Škole u gradu Hvaru na adresi Kroz Burak 81, vrsta i količina radova u potpunosti su naznačeni u troškovniku.</w:t>
      </w:r>
    </w:p>
    <w:p w:rsidR="006738F1" w:rsidRDefault="006738F1" w:rsidP="006738F1">
      <w:pPr>
        <w:ind w:left="708"/>
        <w:rPr>
          <w:rFonts w:ascii="Calibri" w:hAnsi="Calibri" w:cs="Arial"/>
        </w:rPr>
      </w:pPr>
    </w:p>
    <w:p w:rsidR="006738F1" w:rsidRDefault="006738F1" w:rsidP="006738F1">
      <w:pPr>
        <w:ind w:left="360"/>
      </w:pPr>
      <w:r>
        <w:rPr>
          <w:rFonts w:ascii="Calibri" w:hAnsi="Calibri" w:cs="Arial"/>
        </w:rPr>
        <w:t>5.</w:t>
      </w:r>
      <w:r>
        <w:rPr>
          <w:rFonts w:ascii="Calibri" w:hAnsi="Calibri" w:cs="Arial"/>
        </w:rPr>
        <w:tab/>
      </w:r>
      <w:r>
        <w:rPr>
          <w:rFonts w:ascii="Calibri" w:hAnsi="Calibri" w:cs="Arial"/>
          <w:i/>
        </w:rPr>
        <w:t>mjesto izvođenja radova</w:t>
      </w:r>
      <w:r>
        <w:rPr>
          <w:rFonts w:ascii="Calibri" w:hAnsi="Calibri" w:cs="Arial"/>
        </w:rPr>
        <w:t xml:space="preserve">: OŠ Hvar </w:t>
      </w:r>
    </w:p>
    <w:p w:rsidR="006738F1" w:rsidRDefault="006738F1" w:rsidP="006738F1">
      <w:pPr>
        <w:ind w:left="360"/>
        <w:rPr>
          <w:rFonts w:ascii="Calibri" w:hAnsi="Calibri" w:cs="Arial"/>
        </w:rPr>
      </w:pPr>
    </w:p>
    <w:p w:rsidR="006738F1" w:rsidRDefault="006738F1" w:rsidP="006738F1">
      <w:pPr>
        <w:ind w:left="360"/>
      </w:pPr>
      <w:r>
        <w:rPr>
          <w:rFonts w:ascii="Calibri" w:hAnsi="Calibri" w:cs="Arial"/>
        </w:rPr>
        <w:t xml:space="preserve">6.  </w:t>
      </w:r>
      <w:r>
        <w:rPr>
          <w:rFonts w:ascii="Calibri" w:hAnsi="Calibri" w:cs="Arial"/>
          <w:i/>
        </w:rPr>
        <w:t>rok izvođenja radova</w:t>
      </w:r>
      <w:r>
        <w:rPr>
          <w:rFonts w:ascii="Calibri" w:hAnsi="Calibri" w:cs="Arial"/>
        </w:rPr>
        <w:t>: do 03.rujna 2017.g.</w:t>
      </w:r>
    </w:p>
    <w:p w:rsidR="006738F1" w:rsidRDefault="006738F1" w:rsidP="006738F1">
      <w:pPr>
        <w:ind w:left="360"/>
        <w:rPr>
          <w:rFonts w:ascii="Calibri" w:hAnsi="Calibri" w:cs="Arial"/>
        </w:rPr>
      </w:pPr>
    </w:p>
    <w:p w:rsidR="006738F1" w:rsidRDefault="006738F1" w:rsidP="006738F1">
      <w:pPr>
        <w:ind w:left="360"/>
      </w:pPr>
      <w:r>
        <w:rPr>
          <w:rFonts w:ascii="Calibri" w:hAnsi="Calibri" w:cs="Arial"/>
        </w:rPr>
        <w:lastRenderedPageBreak/>
        <w:t xml:space="preserve">7.  </w:t>
      </w:r>
      <w:r>
        <w:rPr>
          <w:rFonts w:ascii="Calibri" w:hAnsi="Calibri" w:cs="Arial"/>
          <w:i/>
        </w:rPr>
        <w:t>uvjeti plaćanja:</w:t>
      </w:r>
      <w:r>
        <w:rPr>
          <w:rFonts w:ascii="Calibri" w:hAnsi="Calibri" w:cs="Arial"/>
        </w:rPr>
        <w:t xml:space="preserve"> po fazama izvršavanja radova ( u tri </w:t>
      </w:r>
      <w:r w:rsidR="00221528">
        <w:rPr>
          <w:rFonts w:ascii="Calibri" w:hAnsi="Calibri" w:cs="Arial"/>
        </w:rPr>
        <w:t xml:space="preserve">platna </w:t>
      </w:r>
      <w:r>
        <w:rPr>
          <w:rFonts w:ascii="Calibri" w:hAnsi="Calibri" w:cs="Arial"/>
        </w:rPr>
        <w:t>obroka)</w:t>
      </w:r>
    </w:p>
    <w:p w:rsidR="006738F1" w:rsidRDefault="006738F1" w:rsidP="006738F1">
      <w:pPr>
        <w:ind w:left="360"/>
        <w:rPr>
          <w:rFonts w:ascii="Calibri" w:hAnsi="Calibri" w:cs="Arial"/>
        </w:rPr>
      </w:pPr>
    </w:p>
    <w:p w:rsidR="006738F1" w:rsidRDefault="006738F1" w:rsidP="006738F1">
      <w:pPr>
        <w:ind w:left="360"/>
      </w:pPr>
      <w:r>
        <w:rPr>
          <w:rFonts w:ascii="Calibri" w:hAnsi="Calibri" w:cs="Arial"/>
          <w:i/>
        </w:rPr>
        <w:t xml:space="preserve">8.  procijenjena vrijednost nabave: </w:t>
      </w:r>
      <w:r>
        <w:rPr>
          <w:rFonts w:ascii="Calibri" w:hAnsi="Calibri" w:cs="Arial"/>
          <w:b/>
          <w:i/>
        </w:rPr>
        <w:t>440.000,00 kuna</w:t>
      </w:r>
      <w:r>
        <w:rPr>
          <w:rFonts w:ascii="Calibri" w:hAnsi="Calibri" w:cs="Arial"/>
          <w:i/>
        </w:rPr>
        <w:t xml:space="preserve"> </w:t>
      </w:r>
      <w:r>
        <w:rPr>
          <w:rFonts w:ascii="Calibri" w:hAnsi="Calibri" w:cs="Arial"/>
        </w:rPr>
        <w:t xml:space="preserve"> </w:t>
      </w:r>
    </w:p>
    <w:p w:rsidR="006738F1" w:rsidRDefault="006738F1" w:rsidP="006738F1">
      <w:pPr>
        <w:ind w:left="360"/>
        <w:rPr>
          <w:rFonts w:ascii="Calibri" w:hAnsi="Calibri" w:cs="Arial"/>
        </w:rPr>
      </w:pPr>
    </w:p>
    <w:p w:rsidR="006738F1" w:rsidRDefault="006738F1" w:rsidP="006738F1">
      <w:pPr>
        <w:numPr>
          <w:ilvl w:val="0"/>
          <w:numId w:val="3"/>
        </w:numPr>
      </w:pPr>
      <w:r>
        <w:rPr>
          <w:rFonts w:ascii="Calibri" w:hAnsi="Calibri" w:cs="Arial"/>
          <w:i/>
        </w:rPr>
        <w:t>kriterij za odabir ponude</w:t>
      </w:r>
      <w:r>
        <w:rPr>
          <w:rFonts w:ascii="Calibri" w:hAnsi="Calibri" w:cs="Arial"/>
        </w:rPr>
        <w:t xml:space="preserve">: najniža cijena </w:t>
      </w:r>
    </w:p>
    <w:p w:rsidR="006738F1" w:rsidRDefault="006738F1" w:rsidP="006738F1">
      <w:pPr>
        <w:ind w:left="360"/>
        <w:rPr>
          <w:rFonts w:ascii="Calibri" w:hAnsi="Calibri" w:cs="Arial"/>
          <w:i/>
        </w:rPr>
      </w:pPr>
    </w:p>
    <w:p w:rsidR="006738F1" w:rsidRDefault="006738F1" w:rsidP="006738F1">
      <w:pPr>
        <w:numPr>
          <w:ilvl w:val="0"/>
          <w:numId w:val="3"/>
        </w:numPr>
        <w:rPr>
          <w:rFonts w:ascii="Calibri" w:hAnsi="Calibri" w:cs="Arial"/>
          <w:i/>
        </w:rPr>
      </w:pPr>
      <w:r>
        <w:rPr>
          <w:rFonts w:ascii="Calibri" w:hAnsi="Calibri" w:cs="Arial"/>
          <w:i/>
        </w:rPr>
        <w:t xml:space="preserve">uvjete i zahtjeve koje ponuditelji trebaju ispuniti: </w:t>
      </w:r>
    </w:p>
    <w:p w:rsidR="006738F1" w:rsidRDefault="006738F1" w:rsidP="006738F1">
      <w:pPr>
        <w:rPr>
          <w:rFonts w:ascii="Calibri" w:hAnsi="Calibri" w:cs="Arial"/>
          <w:i/>
        </w:rPr>
      </w:pPr>
    </w:p>
    <w:p w:rsidR="006738F1" w:rsidRDefault="006738F1" w:rsidP="006738F1">
      <w:pPr>
        <w:jc w:val="both"/>
      </w:pPr>
      <w:r>
        <w:rPr>
          <w:rFonts w:ascii="Calibri" w:hAnsi="Calibri" w:cs="Arial"/>
          <w:b/>
        </w:rPr>
        <w:t>Obvezni razlozi isključenja</w:t>
      </w:r>
      <w:r>
        <w:rPr>
          <w:rFonts w:ascii="Calibri" w:hAnsi="Calibri" w:cs="Arial"/>
        </w:rPr>
        <w:t xml:space="preserve"> ponuditelja, te dokumenti kojima se dokazuje da ne postoje razlozi isključenja : </w:t>
      </w:r>
    </w:p>
    <w:p w:rsidR="006738F1" w:rsidRDefault="006738F1" w:rsidP="006738F1">
      <w:pPr>
        <w:rPr>
          <w:rFonts w:ascii="Calibri" w:hAnsi="Calibri" w:cs="Arial"/>
        </w:rPr>
      </w:pPr>
    </w:p>
    <w:p w:rsidR="006738F1" w:rsidRPr="006738F1" w:rsidRDefault="006738F1" w:rsidP="006738F1">
      <w:pPr>
        <w:pStyle w:val="Odlomakpopisa"/>
        <w:numPr>
          <w:ilvl w:val="0"/>
          <w:numId w:val="4"/>
        </w:numPr>
        <w:jc w:val="both"/>
        <w:rPr>
          <w:rFonts w:ascii="Calibri" w:hAnsi="Calibri" w:cs="Arial"/>
        </w:rPr>
      </w:pPr>
      <w:r w:rsidRPr="006738F1">
        <w:rPr>
          <w:rFonts w:ascii="Calibri" w:hAnsi="Calibri" w:cs="Arial"/>
        </w:rPr>
        <w:t>Ponuditelj će biti isključen ako je taj gospodarski subjekt ili osoba ovlaštena po zakonu za zastupanje gospodarskog subjekta  pravomoćno osuđena za bilo koje od sljedećih kaznenih dijela odnosno za odgovarajuća kaznena djela prema propisima sjedišta gospodarskog subjekta ili države čiji je državljanin osoba ovlaštena po zakonu za zastupanje gospodarskog subjekta:</w:t>
      </w:r>
    </w:p>
    <w:p w:rsidR="006738F1" w:rsidRDefault="006738F1" w:rsidP="006738F1">
      <w:pPr>
        <w:numPr>
          <w:ilvl w:val="1"/>
          <w:numId w:val="4"/>
        </w:numPr>
        <w:jc w:val="both"/>
        <w:rPr>
          <w:rFonts w:ascii="Calibri" w:hAnsi="Calibri" w:cs="Arial"/>
        </w:rPr>
      </w:pPr>
      <w:r>
        <w:rPr>
          <w:rFonts w:ascii="Calibri" w:hAnsi="Calibri" w:cs="Arial"/>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(članak292.), primanje mita (članak 293.), davanje mita (članak 294.), trgovanje utjecajem (članak 295.), davanje mita za trgovanje utjecajem (članak 296.), zločinačko udruženje (članak 328.) i počinjenje kaznenog dijela u sustavu zločinačkog udruženja(članka 329.)  iz Kaznenog zakona. </w:t>
      </w:r>
    </w:p>
    <w:p w:rsidR="006738F1" w:rsidRDefault="006738F1" w:rsidP="006738F1">
      <w:pPr>
        <w:numPr>
          <w:ilvl w:val="1"/>
          <w:numId w:val="4"/>
        </w:numPr>
        <w:jc w:val="both"/>
        <w:rPr>
          <w:rFonts w:ascii="Calibri" w:hAnsi="Calibri" w:cs="Arial"/>
        </w:rPr>
      </w:pPr>
      <w:r>
        <w:rPr>
          <w:rFonts w:ascii="Calibri" w:hAnsi="Calibri" w:cs="Arial"/>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(čalnak338.), protuzakonito posredovanje (članak 343.), primanje mita (članak 347.) i davanje mita (članak 348.) iz Kaznenog zakona  („Narodne novine“, br. 110/97., 27/98., 50/00., 129/00., 51/01., 111/03., 190/03., 105/04., 84/05., 71/06., 110/07., 152/08., 57/11. i 143/12).</w:t>
      </w:r>
    </w:p>
    <w:p w:rsidR="006738F1" w:rsidRDefault="006738F1" w:rsidP="006738F1">
      <w:pPr>
        <w:ind w:firstLine="708"/>
        <w:jc w:val="both"/>
      </w:pPr>
      <w:r>
        <w:rPr>
          <w:rFonts w:ascii="Calibri" w:hAnsi="Calibri" w:cs="Arial"/>
        </w:rPr>
        <w:t>Za dokazivanje ove okolnosti ponuditelj je dužan u ponudi dostaviti izjavu</w:t>
      </w:r>
      <w:r w:rsidR="009A6A62">
        <w:rPr>
          <w:rFonts w:ascii="Calibri" w:hAnsi="Calibri" w:cs="Arial"/>
        </w:rPr>
        <w:t xml:space="preserve"> o nekažnjavanju</w:t>
      </w:r>
      <w:r>
        <w:rPr>
          <w:rFonts w:ascii="Calibri" w:hAnsi="Calibri" w:cs="Arial"/>
        </w:rPr>
        <w:t xml:space="preserve">. Izjavu daje osoba po zakonu ovlaštena na zastupanje gospodarskog subjekta. Izjava </w:t>
      </w:r>
      <w:r>
        <w:rPr>
          <w:rFonts w:ascii="Calibri" w:hAnsi="Calibri" w:cs="Arial"/>
          <w:b/>
          <w:u w:val="single"/>
        </w:rPr>
        <w:t>ne smije biti starija od tri</w:t>
      </w:r>
      <w:r>
        <w:rPr>
          <w:rFonts w:ascii="Calibri" w:hAnsi="Calibri" w:cs="Arial"/>
        </w:rPr>
        <w:t xml:space="preserve"> mjeseca računajući od dana početka postupka jednostavne nabave. </w:t>
      </w:r>
    </w:p>
    <w:p w:rsidR="006738F1" w:rsidRDefault="006738F1" w:rsidP="006738F1">
      <w:pPr>
        <w:ind w:left="1080"/>
        <w:rPr>
          <w:rFonts w:ascii="Calibri" w:hAnsi="Calibri" w:cs="Arial"/>
        </w:rPr>
      </w:pPr>
    </w:p>
    <w:p w:rsidR="006738F1" w:rsidRDefault="006738F1" w:rsidP="006738F1">
      <w:pPr>
        <w:rPr>
          <w:rFonts w:ascii="Calibri" w:hAnsi="Calibri" w:cs="Arial"/>
        </w:rPr>
      </w:pPr>
    </w:p>
    <w:p w:rsidR="006738F1" w:rsidRDefault="006738F1" w:rsidP="006738F1">
      <w:pPr>
        <w:rPr>
          <w:rFonts w:ascii="Calibri" w:hAnsi="Calibri" w:cs="Arial"/>
          <w:b/>
        </w:rPr>
      </w:pPr>
      <w:r>
        <w:rPr>
          <w:rFonts w:ascii="Calibri" w:hAnsi="Calibri" w:cs="Arial"/>
          <w:b/>
        </w:rPr>
        <w:t xml:space="preserve">Odredbe o sposobnosti  ponuditelja </w:t>
      </w:r>
    </w:p>
    <w:p w:rsidR="006738F1" w:rsidRDefault="006738F1" w:rsidP="006738F1">
      <w:r>
        <w:rPr>
          <w:rFonts w:ascii="Calibri" w:hAnsi="Calibri" w:cs="Arial"/>
        </w:rPr>
        <w:t xml:space="preserve">Uvjeti </w:t>
      </w:r>
      <w:r>
        <w:rPr>
          <w:rFonts w:ascii="Calibri" w:hAnsi="Calibri" w:cs="Arial"/>
          <w:b/>
          <w:i/>
        </w:rPr>
        <w:t>pravne i poslovne sposobnosti</w:t>
      </w:r>
      <w:r>
        <w:rPr>
          <w:rFonts w:ascii="Calibri" w:hAnsi="Calibri" w:cs="Arial"/>
        </w:rPr>
        <w:t xml:space="preserve"> ponuditelja, te dokumenti kojima dokazuju sposobnost</w:t>
      </w:r>
    </w:p>
    <w:p w:rsidR="006738F1" w:rsidRDefault="006738F1" w:rsidP="006738F1">
      <w:pPr>
        <w:pStyle w:val="Odlomakpopisa"/>
        <w:numPr>
          <w:ilvl w:val="0"/>
          <w:numId w:val="5"/>
        </w:numPr>
        <w:jc w:val="both"/>
        <w:rPr>
          <w:rFonts w:ascii="Calibri" w:hAnsi="Calibri" w:cs="Arial"/>
        </w:rPr>
      </w:pPr>
      <w:r>
        <w:rPr>
          <w:rFonts w:ascii="Calibri" w:hAnsi="Calibri" w:cs="Arial"/>
        </w:rPr>
        <w:t>Ponuditelj mora u postupku javne nabave dokazati svoj upis u sudski, obrtni, strukovni ili drugi odgovarajući registar države sjedišta gospodarskog subjekta.</w:t>
      </w:r>
    </w:p>
    <w:p w:rsidR="006738F1" w:rsidRDefault="006738F1" w:rsidP="006738F1">
      <w:pPr>
        <w:pStyle w:val="Odlomakpopisa"/>
        <w:numPr>
          <w:ilvl w:val="0"/>
          <w:numId w:val="5"/>
        </w:numPr>
        <w:jc w:val="both"/>
        <w:rPr>
          <w:rFonts w:ascii="Calibri" w:hAnsi="Calibri" w:cs="Arial"/>
        </w:rPr>
      </w:pPr>
      <w:r>
        <w:rPr>
          <w:rFonts w:ascii="Calibri" w:hAnsi="Calibri" w:cs="Arial"/>
        </w:rPr>
        <w:lastRenderedPageBreak/>
        <w:t xml:space="preserve">Upis u registar dokazuje se odgovarajućim izvodom, a ako se oni ne izdaju u državi sjedišta gospodarskog subjekta, gospodarski subjekt može dostaviti izjavu s ovjerom potpisa kod nadležnog tijela. </w:t>
      </w:r>
    </w:p>
    <w:p w:rsidR="006738F1" w:rsidRDefault="006738F1" w:rsidP="006738F1">
      <w:pPr>
        <w:jc w:val="both"/>
      </w:pPr>
      <w:r>
        <w:rPr>
          <w:rFonts w:ascii="Calibri" w:hAnsi="Calibri" w:cs="Arial"/>
        </w:rPr>
        <w:t xml:space="preserve">Izvod ili izjava </w:t>
      </w:r>
      <w:r>
        <w:rPr>
          <w:rFonts w:ascii="Calibri" w:hAnsi="Calibri" w:cs="Arial"/>
          <w:b/>
          <w:u w:val="single"/>
        </w:rPr>
        <w:t>ne smiju biti stariji od tri</w:t>
      </w:r>
      <w:r>
        <w:rPr>
          <w:rFonts w:ascii="Calibri" w:hAnsi="Calibri" w:cs="Arial"/>
        </w:rPr>
        <w:t xml:space="preserve"> mjeseca računajući od dana početka postupka javne nabave. </w:t>
      </w:r>
    </w:p>
    <w:p w:rsidR="006738F1" w:rsidRDefault="006738F1" w:rsidP="006738F1">
      <w:pPr>
        <w:rPr>
          <w:rFonts w:ascii="Calibri" w:hAnsi="Calibri" w:cs="Arial"/>
        </w:rPr>
      </w:pPr>
    </w:p>
    <w:p w:rsidR="006738F1" w:rsidRPr="006738F1" w:rsidRDefault="006738F1" w:rsidP="006738F1">
      <w:pPr>
        <w:rPr>
          <w:i/>
        </w:rPr>
      </w:pPr>
      <w:r w:rsidRPr="006738F1">
        <w:rPr>
          <w:rFonts w:ascii="Calibri" w:hAnsi="Calibri" w:cs="Arial"/>
          <w:i/>
        </w:rPr>
        <w:t>podaci o ponudi</w:t>
      </w:r>
    </w:p>
    <w:p w:rsidR="006738F1" w:rsidRPr="006738F1" w:rsidRDefault="006738F1" w:rsidP="006738F1">
      <w:pPr>
        <w:rPr>
          <w:rFonts w:ascii="Calibri" w:hAnsi="Calibri" w:cs="Arial"/>
          <w:b/>
        </w:rPr>
      </w:pPr>
    </w:p>
    <w:p w:rsidR="006738F1" w:rsidRDefault="006738F1" w:rsidP="006738F1">
      <w:pPr>
        <w:rPr>
          <w:rFonts w:ascii="Calibri" w:hAnsi="Calibri" w:cs="Arial"/>
          <w:b/>
        </w:rPr>
      </w:pPr>
      <w:r>
        <w:rPr>
          <w:rFonts w:ascii="Calibri" w:hAnsi="Calibri" w:cs="Arial"/>
          <w:b/>
        </w:rPr>
        <w:t xml:space="preserve">Ponuda sadrži: </w:t>
      </w:r>
    </w:p>
    <w:p w:rsidR="006738F1" w:rsidRDefault="006738F1" w:rsidP="006738F1">
      <w:pPr>
        <w:numPr>
          <w:ilvl w:val="0"/>
          <w:numId w:val="6"/>
        </w:numPr>
        <w:rPr>
          <w:rFonts w:ascii="Calibri" w:hAnsi="Calibri" w:cs="Arial"/>
        </w:rPr>
      </w:pPr>
      <w:r>
        <w:rPr>
          <w:rFonts w:ascii="Calibri" w:hAnsi="Calibri" w:cs="Arial"/>
        </w:rPr>
        <w:t xml:space="preserve">popunjen ponudbeni list, </w:t>
      </w:r>
    </w:p>
    <w:p w:rsidR="006738F1" w:rsidRDefault="006738F1" w:rsidP="006738F1">
      <w:pPr>
        <w:numPr>
          <w:ilvl w:val="0"/>
          <w:numId w:val="6"/>
        </w:numPr>
        <w:rPr>
          <w:rFonts w:ascii="Calibri" w:hAnsi="Calibri" w:cs="Arial"/>
        </w:rPr>
      </w:pPr>
      <w:r>
        <w:rPr>
          <w:rFonts w:ascii="Calibri" w:hAnsi="Calibri" w:cs="Arial"/>
        </w:rPr>
        <w:t xml:space="preserve">dokumente kojima ponuditelj dokazuje da ne postoje obvezni razlozi za isključenje, </w:t>
      </w:r>
    </w:p>
    <w:p w:rsidR="006738F1" w:rsidRDefault="006738F1" w:rsidP="006738F1">
      <w:pPr>
        <w:numPr>
          <w:ilvl w:val="0"/>
          <w:numId w:val="6"/>
        </w:numPr>
        <w:rPr>
          <w:rFonts w:ascii="Calibri" w:hAnsi="Calibri" w:cs="Arial"/>
        </w:rPr>
      </w:pPr>
      <w:r>
        <w:rPr>
          <w:rFonts w:ascii="Calibri" w:hAnsi="Calibri" w:cs="Arial"/>
        </w:rPr>
        <w:t>tražene dokaze sposobnosti,</w:t>
      </w:r>
    </w:p>
    <w:p w:rsidR="006738F1" w:rsidRDefault="006738F1" w:rsidP="006738F1">
      <w:pPr>
        <w:numPr>
          <w:ilvl w:val="0"/>
          <w:numId w:val="6"/>
        </w:numPr>
        <w:rPr>
          <w:rFonts w:ascii="Calibri" w:hAnsi="Calibri" w:cs="Arial"/>
        </w:rPr>
      </w:pPr>
      <w:r>
        <w:rPr>
          <w:rFonts w:ascii="Calibri" w:hAnsi="Calibri" w:cs="Arial"/>
        </w:rPr>
        <w:t xml:space="preserve">popunjeni troškovnik, </w:t>
      </w:r>
    </w:p>
    <w:p w:rsidR="006738F1" w:rsidRDefault="006738F1" w:rsidP="006738F1">
      <w:pPr>
        <w:numPr>
          <w:ilvl w:val="0"/>
          <w:numId w:val="6"/>
        </w:numPr>
        <w:rPr>
          <w:rFonts w:ascii="Calibri" w:hAnsi="Calibri" w:cs="Arial"/>
        </w:rPr>
      </w:pPr>
      <w:r>
        <w:rPr>
          <w:rFonts w:ascii="Calibri" w:hAnsi="Calibri" w:cs="Arial"/>
        </w:rPr>
        <w:t>izjavu o prihvaćanju uvjeta iz dokumentacije za nadmetanje.</w:t>
      </w:r>
    </w:p>
    <w:p w:rsidR="006738F1" w:rsidRDefault="006738F1" w:rsidP="006738F1">
      <w:pPr>
        <w:rPr>
          <w:rFonts w:ascii="Calibri" w:hAnsi="Calibri" w:cs="Arial"/>
        </w:rPr>
      </w:pPr>
    </w:p>
    <w:p w:rsidR="006738F1" w:rsidRDefault="006738F1" w:rsidP="006738F1">
      <w:pPr>
        <w:rPr>
          <w:rFonts w:ascii="Calibri" w:hAnsi="Calibri" w:cs="Arial"/>
          <w:b/>
        </w:rPr>
      </w:pPr>
      <w:r>
        <w:rPr>
          <w:rFonts w:ascii="Calibri" w:hAnsi="Calibri" w:cs="Arial"/>
          <w:b/>
        </w:rPr>
        <w:t>Ponudbeni list najmanje sadrži:</w:t>
      </w:r>
    </w:p>
    <w:p w:rsidR="006738F1" w:rsidRDefault="006738F1" w:rsidP="006738F1">
      <w:pPr>
        <w:rPr>
          <w:rFonts w:ascii="Calibri" w:hAnsi="Calibri" w:cs="Arial"/>
        </w:rPr>
      </w:pPr>
      <w:r>
        <w:rPr>
          <w:rFonts w:ascii="Calibri" w:hAnsi="Calibri" w:cs="Arial"/>
        </w:rPr>
        <w:t>1. naziv i sjedište naručitelja,</w:t>
      </w:r>
    </w:p>
    <w:p w:rsidR="006738F1" w:rsidRDefault="006738F1" w:rsidP="006738F1">
      <w:pPr>
        <w:rPr>
          <w:rFonts w:ascii="Calibri" w:hAnsi="Calibri" w:cs="Arial"/>
        </w:rPr>
      </w:pPr>
      <w:r>
        <w:rPr>
          <w:rFonts w:ascii="Calibri" w:hAnsi="Calibri" w:cs="Arial"/>
        </w:rPr>
        <w:t xml:space="preserve">2. naziv i sjedište ponuditelja, adresa, OIB, broj računa, navod o tome da li je </w:t>
      </w:r>
    </w:p>
    <w:p w:rsidR="006738F1" w:rsidRDefault="006738F1" w:rsidP="006738F1">
      <w:pPr>
        <w:rPr>
          <w:rFonts w:ascii="Calibri" w:hAnsi="Calibri" w:cs="Arial"/>
        </w:rPr>
      </w:pPr>
      <w:r>
        <w:rPr>
          <w:rFonts w:ascii="Calibri" w:hAnsi="Calibri" w:cs="Arial"/>
        </w:rPr>
        <w:t xml:space="preserve">    ponuditelj u sustavu PDV-a, adresa za dostavu pošte, adresa e-pošte, kontakt</w:t>
      </w:r>
    </w:p>
    <w:p w:rsidR="006738F1" w:rsidRDefault="006738F1" w:rsidP="006738F1">
      <w:pPr>
        <w:rPr>
          <w:rFonts w:ascii="Calibri" w:hAnsi="Calibri" w:cs="Arial"/>
        </w:rPr>
      </w:pPr>
      <w:r>
        <w:rPr>
          <w:rFonts w:ascii="Calibri" w:hAnsi="Calibri" w:cs="Arial"/>
        </w:rPr>
        <w:t xml:space="preserve">    osobe ponuditelja, broj telefona i broj faksa,</w:t>
      </w:r>
    </w:p>
    <w:p w:rsidR="006738F1" w:rsidRDefault="006738F1" w:rsidP="006738F1">
      <w:pPr>
        <w:rPr>
          <w:rFonts w:ascii="Calibri" w:hAnsi="Calibri" w:cs="Arial"/>
        </w:rPr>
      </w:pPr>
      <w:r>
        <w:rPr>
          <w:rFonts w:ascii="Calibri" w:hAnsi="Calibri" w:cs="Arial"/>
        </w:rPr>
        <w:t>3. predmet nabave</w:t>
      </w:r>
    </w:p>
    <w:p w:rsidR="006738F1" w:rsidRDefault="006738F1" w:rsidP="006738F1">
      <w:pPr>
        <w:rPr>
          <w:rFonts w:ascii="Calibri" w:hAnsi="Calibri" w:cs="Arial"/>
        </w:rPr>
      </w:pPr>
      <w:r>
        <w:rPr>
          <w:rFonts w:ascii="Calibri" w:hAnsi="Calibri" w:cs="Arial"/>
        </w:rPr>
        <w:t xml:space="preserve">4. cijenu ponude bez  poreza na dodanu vrijednost, </w:t>
      </w:r>
    </w:p>
    <w:p w:rsidR="006738F1" w:rsidRDefault="006738F1" w:rsidP="006738F1">
      <w:pPr>
        <w:rPr>
          <w:rFonts w:ascii="Calibri" w:hAnsi="Calibri" w:cs="Arial"/>
        </w:rPr>
      </w:pPr>
      <w:r>
        <w:rPr>
          <w:rFonts w:ascii="Calibri" w:hAnsi="Calibri" w:cs="Arial"/>
        </w:rPr>
        <w:t xml:space="preserve">5. iznos poreza na dodanu vrijednost, </w:t>
      </w:r>
    </w:p>
    <w:p w:rsidR="006738F1" w:rsidRDefault="006738F1" w:rsidP="006738F1">
      <w:pPr>
        <w:rPr>
          <w:rFonts w:ascii="Calibri" w:hAnsi="Calibri" w:cs="Arial"/>
        </w:rPr>
      </w:pPr>
      <w:r>
        <w:rPr>
          <w:rFonts w:ascii="Calibri" w:hAnsi="Calibri" w:cs="Arial"/>
        </w:rPr>
        <w:t>6. cijenu ponude s porezom na dodanu vrijednost</w:t>
      </w:r>
    </w:p>
    <w:p w:rsidR="006738F1" w:rsidRDefault="006738F1" w:rsidP="006738F1">
      <w:pPr>
        <w:rPr>
          <w:rFonts w:ascii="Calibri" w:hAnsi="Calibri" w:cs="Arial"/>
        </w:rPr>
      </w:pPr>
      <w:r>
        <w:rPr>
          <w:rFonts w:ascii="Calibri" w:hAnsi="Calibri" w:cs="Arial"/>
        </w:rPr>
        <w:t>7. datum i potpis ponuditelja</w:t>
      </w:r>
    </w:p>
    <w:p w:rsidR="006738F1" w:rsidRDefault="006738F1" w:rsidP="006738F1">
      <w:pPr>
        <w:rPr>
          <w:rFonts w:ascii="Calibri" w:hAnsi="Calibri" w:cs="Arial"/>
          <w:i/>
        </w:rPr>
      </w:pPr>
    </w:p>
    <w:p w:rsidR="006738F1" w:rsidRDefault="006738F1" w:rsidP="006738F1">
      <w:pPr>
        <w:rPr>
          <w:rFonts w:ascii="Calibri" w:hAnsi="Calibri" w:cs="Arial"/>
          <w:b/>
        </w:rPr>
      </w:pPr>
    </w:p>
    <w:p w:rsidR="006738F1" w:rsidRDefault="006738F1" w:rsidP="006738F1">
      <w:r>
        <w:rPr>
          <w:rFonts w:ascii="Calibri" w:hAnsi="Calibri" w:cs="Arial"/>
          <w:b/>
        </w:rPr>
        <w:t>Ponuda se izrađuje</w:t>
      </w:r>
      <w:r>
        <w:rPr>
          <w:rFonts w:ascii="Calibri" w:hAnsi="Calibri" w:cs="Arial"/>
          <w:i/>
        </w:rPr>
        <w:t xml:space="preserve">: </w:t>
      </w:r>
    </w:p>
    <w:p w:rsidR="006738F1" w:rsidRDefault="006738F1" w:rsidP="006738F1">
      <w:pPr>
        <w:jc w:val="both"/>
      </w:pPr>
      <w:r>
        <w:rPr>
          <w:rFonts w:ascii="Calibri" w:hAnsi="Calibri" w:cs="Arial"/>
        </w:rPr>
        <w:t xml:space="preserve">na način da čini cjelinu, a ako to nije moguće onda u dva ili više dijelova. Ponuda se uvezuje na način da se onemogući naknadno vađenje ili umetanje listova. Ponude se pišu neizbrisivom tintom. </w:t>
      </w:r>
    </w:p>
    <w:p w:rsidR="006738F1" w:rsidRDefault="006738F1" w:rsidP="006738F1">
      <w:pPr>
        <w:rPr>
          <w:rFonts w:ascii="Calibri" w:hAnsi="Calibri" w:cs="Arial"/>
        </w:rPr>
      </w:pPr>
    </w:p>
    <w:p w:rsidR="006738F1" w:rsidRDefault="006738F1" w:rsidP="006738F1">
      <w:pPr>
        <w:rPr>
          <w:rFonts w:ascii="Calibri" w:hAnsi="Calibri" w:cs="Arial"/>
          <w:i/>
        </w:rPr>
      </w:pPr>
      <w:r>
        <w:rPr>
          <w:rFonts w:ascii="Calibri" w:hAnsi="Calibri" w:cs="Arial"/>
          <w:i/>
        </w:rPr>
        <w:t xml:space="preserve">Rok za dostavu ponude: </w:t>
      </w:r>
    </w:p>
    <w:p w:rsidR="006738F1" w:rsidRDefault="006738F1" w:rsidP="006738F1">
      <w:pPr>
        <w:rPr>
          <w:rFonts w:ascii="Calibri" w:hAnsi="Calibri" w:cs="Arial"/>
          <w:b/>
          <w:i/>
        </w:rPr>
      </w:pPr>
      <w:r>
        <w:rPr>
          <w:rFonts w:ascii="Calibri" w:hAnsi="Calibri" w:cs="Arial"/>
          <w:b/>
          <w:i/>
        </w:rPr>
        <w:t>Datum, vrijeme i mjesto dostava ponuda i otvaranja ponuda</w:t>
      </w:r>
    </w:p>
    <w:p w:rsidR="006738F1" w:rsidRDefault="006738F1" w:rsidP="006738F1">
      <w:pPr>
        <w:jc w:val="both"/>
        <w:rPr>
          <w:rFonts w:ascii="Calibri" w:hAnsi="Calibri" w:cs="Arial"/>
        </w:rPr>
      </w:pPr>
      <w:r>
        <w:rPr>
          <w:rFonts w:ascii="Calibri" w:hAnsi="Calibri" w:cs="Arial"/>
        </w:rPr>
        <w:t xml:space="preserve">Ponuda se u zatvorenoj omotnici s naznakom imena i prezimena ponuditelja, naznakom „NE OTVARAJ JAVNA NABAVA ev. broj 1/17“ dostavlja na adresu naručitelja i to neposredno u urudžbenu kancelariju naručitelja ili putem pošte preporučenom pošiljkom. </w:t>
      </w:r>
    </w:p>
    <w:p w:rsidR="006738F1" w:rsidRDefault="006738F1" w:rsidP="006738F1">
      <w:pPr>
        <w:jc w:val="both"/>
        <w:rPr>
          <w:rFonts w:ascii="Calibri" w:hAnsi="Calibri" w:cs="Arial"/>
        </w:rPr>
      </w:pPr>
      <w:r>
        <w:rPr>
          <w:rFonts w:ascii="Calibri" w:hAnsi="Calibri" w:cs="Arial"/>
        </w:rPr>
        <w:t>Alternativne ponude nisu dopuštene.</w:t>
      </w:r>
    </w:p>
    <w:p w:rsidR="006738F1" w:rsidRDefault="006738F1" w:rsidP="006738F1">
      <w:pPr>
        <w:jc w:val="both"/>
        <w:rPr>
          <w:rFonts w:ascii="Calibri" w:hAnsi="Calibri" w:cs="Arial"/>
        </w:rPr>
      </w:pPr>
    </w:p>
    <w:p w:rsidR="006738F1" w:rsidRPr="0014650F" w:rsidRDefault="006738F1" w:rsidP="006738F1">
      <w:pPr>
        <w:pStyle w:val="StandardWeb"/>
        <w:spacing w:before="0" w:beforeAutospacing="0" w:after="113" w:afterAutospacing="0"/>
        <w:rPr>
          <w:rFonts w:ascii="Calibri" w:hAnsi="Calibri" w:cs="Open Sans"/>
          <w:sz w:val="22"/>
          <w:szCs w:val="22"/>
        </w:rPr>
      </w:pPr>
      <w:r>
        <w:rPr>
          <w:rFonts w:ascii="Calibri" w:hAnsi="Calibri" w:cs="Arial"/>
        </w:rPr>
        <w:t xml:space="preserve">Rok za dostavljanje ponuda i otvaranje : </w:t>
      </w:r>
      <w:r w:rsidRPr="0014650F">
        <w:rPr>
          <w:rFonts w:ascii="Calibri" w:hAnsi="Calibri" w:cs="Open Sans"/>
          <w:sz w:val="22"/>
          <w:szCs w:val="22"/>
        </w:rPr>
        <w:t>30.06.</w:t>
      </w:r>
      <w:r>
        <w:rPr>
          <w:rFonts w:ascii="Calibri" w:hAnsi="Calibri" w:cs="Open Sans"/>
          <w:sz w:val="22"/>
          <w:szCs w:val="22"/>
        </w:rPr>
        <w:t>2017.</w:t>
      </w:r>
      <w:r w:rsidRPr="0014650F">
        <w:rPr>
          <w:rFonts w:ascii="Calibri" w:hAnsi="Calibri" w:cs="Open Sans"/>
          <w:sz w:val="22"/>
          <w:szCs w:val="22"/>
        </w:rPr>
        <w:t xml:space="preserve"> u 12 sati</w:t>
      </w:r>
    </w:p>
    <w:p w:rsidR="006738F1" w:rsidRDefault="006738F1" w:rsidP="006738F1">
      <w:pPr>
        <w:jc w:val="both"/>
        <w:rPr>
          <w:rFonts w:ascii="Calibri" w:hAnsi="Calibri" w:cs="Arial"/>
        </w:rPr>
      </w:pPr>
    </w:p>
    <w:p w:rsidR="006738F1" w:rsidRDefault="006738F1" w:rsidP="006738F1">
      <w:pPr>
        <w:jc w:val="both"/>
        <w:rPr>
          <w:rFonts w:ascii="Calibri" w:hAnsi="Calibri" w:cs="Arial"/>
        </w:rPr>
      </w:pPr>
      <w:r>
        <w:rPr>
          <w:rFonts w:ascii="Calibri" w:hAnsi="Calibri" w:cs="Arial"/>
        </w:rPr>
        <w:t xml:space="preserve">Ponude otvaraju u uredu Ravnateljice Osnovne škole Hvar na adresi Kroz Burak 81, 21450 Hvar uz prisustvo najmanje dva člana stručnog povjerenstva javnog naručitelja. </w:t>
      </w:r>
    </w:p>
    <w:p w:rsidR="006738F1" w:rsidRDefault="006738F1" w:rsidP="006738F1">
      <w:pPr>
        <w:jc w:val="both"/>
        <w:rPr>
          <w:rFonts w:ascii="Calibri" w:hAnsi="Calibri" w:cs="Arial"/>
        </w:rPr>
      </w:pPr>
      <w:r>
        <w:rPr>
          <w:rFonts w:ascii="Calibri" w:hAnsi="Calibri" w:cs="Arial"/>
        </w:rPr>
        <w:t xml:space="preserve">Javnom otvaranju ponuda smiju prisustvovati ovlašteni predstavnici ponuditelja i druge osobe. </w:t>
      </w:r>
    </w:p>
    <w:p w:rsidR="006738F1" w:rsidRDefault="006738F1" w:rsidP="006738F1">
      <w:pPr>
        <w:jc w:val="both"/>
        <w:rPr>
          <w:rFonts w:ascii="Calibri" w:hAnsi="Calibri" w:cs="Arial"/>
        </w:rPr>
      </w:pPr>
      <w:r>
        <w:rPr>
          <w:rFonts w:ascii="Calibri" w:hAnsi="Calibri" w:cs="Arial"/>
        </w:rPr>
        <w:t>Pravo aktivnog sudjelovanja na javnom otvaranju ponuda imaju samo članovi stručnog povjerenstva javnog naručitelja i ovlašteni predstavnici ponuditelja.</w:t>
      </w:r>
    </w:p>
    <w:p w:rsidR="006738F1" w:rsidRDefault="006738F1" w:rsidP="006738F1">
      <w:pPr>
        <w:jc w:val="both"/>
        <w:rPr>
          <w:rFonts w:ascii="Calibri" w:hAnsi="Calibri" w:cs="Arial"/>
        </w:rPr>
      </w:pPr>
    </w:p>
    <w:p w:rsidR="006738F1" w:rsidRDefault="006738F1" w:rsidP="006738F1">
      <w:r>
        <w:rPr>
          <w:rFonts w:ascii="Calibri" w:hAnsi="Calibri" w:cs="Arial"/>
          <w:i/>
        </w:rPr>
        <w:t>Datum objave poziva na internetskim stranicama</w:t>
      </w:r>
    </w:p>
    <w:p w:rsidR="006738F1" w:rsidRDefault="006738F1" w:rsidP="006738F1">
      <w:pPr>
        <w:rPr>
          <w:rFonts w:ascii="Calibri" w:hAnsi="Calibri" w:cs="Arial"/>
        </w:rPr>
      </w:pPr>
    </w:p>
    <w:p w:rsidR="006738F1" w:rsidRDefault="006738F1" w:rsidP="006738F1">
      <w:pPr>
        <w:jc w:val="both"/>
      </w:pPr>
      <w:r>
        <w:rPr>
          <w:rFonts w:ascii="Calibri" w:hAnsi="Calibri" w:cs="Arial"/>
        </w:rPr>
        <w:t xml:space="preserve">Poziv za dostavu ponuda objavljen je na internetskim stranicama Osnovne Škole Hvar http://os-hvar.skole.hr/, dana 23. lipnja 2017. godine. </w:t>
      </w:r>
    </w:p>
    <w:p w:rsidR="006738F1" w:rsidRDefault="006738F1" w:rsidP="006738F1">
      <w:pPr>
        <w:rPr>
          <w:rFonts w:ascii="Calibri" w:hAnsi="Calibri" w:cs="Arial"/>
        </w:rPr>
      </w:pPr>
    </w:p>
    <w:p w:rsidR="006738F1" w:rsidRDefault="00221528" w:rsidP="006738F1">
      <w:pPr>
        <w:ind w:left="4956"/>
        <w:jc w:val="center"/>
        <w:rPr>
          <w:rFonts w:ascii="Calibri" w:hAnsi="Calibri" w:cs="Arial"/>
        </w:rPr>
      </w:pPr>
      <w:r>
        <w:rPr>
          <w:rFonts w:ascii="Calibri" w:hAnsi="Calibri" w:cs="Arial"/>
        </w:rPr>
        <w:t>RAVNATELJICA OS</w:t>
      </w:r>
      <w:r w:rsidR="006738F1">
        <w:rPr>
          <w:rFonts w:ascii="Calibri" w:hAnsi="Calibri" w:cs="Arial"/>
        </w:rPr>
        <w:t>NOVNE ŠKOLE HVAR</w:t>
      </w:r>
    </w:p>
    <w:p w:rsidR="006738F1" w:rsidRDefault="006738F1" w:rsidP="006738F1">
      <w:pPr>
        <w:ind w:left="4956"/>
        <w:jc w:val="center"/>
        <w:rPr>
          <w:rFonts w:ascii="Calibri" w:hAnsi="Calibri" w:cs="Arial"/>
          <w:i/>
        </w:rPr>
      </w:pPr>
      <w:r>
        <w:rPr>
          <w:rFonts w:ascii="Calibri" w:hAnsi="Calibri" w:cs="Arial"/>
          <w:i/>
        </w:rPr>
        <w:t>Nada Jeličić, prof.</w:t>
      </w:r>
    </w:p>
    <w:p w:rsidR="006738F1" w:rsidRDefault="006738F1" w:rsidP="006738F1">
      <w:pPr>
        <w:spacing w:before="120"/>
        <w:ind w:left="4956"/>
        <w:jc w:val="center"/>
      </w:pPr>
      <w:r>
        <w:rPr>
          <w:rFonts w:ascii="Calibri" w:hAnsi="Calibri" w:cs="Arial"/>
          <w:i/>
        </w:rPr>
        <w:softHyphen/>
      </w:r>
      <w:r>
        <w:rPr>
          <w:rFonts w:ascii="Calibri" w:hAnsi="Calibri" w:cs="Arial"/>
          <w:i/>
        </w:rPr>
        <w:softHyphen/>
        <w:t>________________</w:t>
      </w:r>
    </w:p>
    <w:p w:rsidR="006738F1" w:rsidRDefault="006738F1" w:rsidP="006738F1">
      <w:pPr>
        <w:jc w:val="center"/>
        <w:rPr>
          <w:rFonts w:ascii="Calibri" w:hAnsi="Calibri" w:cs="Arial"/>
        </w:rPr>
      </w:pPr>
    </w:p>
    <w:p w:rsidR="006738F1" w:rsidRDefault="006738F1" w:rsidP="006738F1">
      <w:pPr>
        <w:rPr>
          <w:rFonts w:ascii="Calibri" w:hAnsi="Calibri" w:cs="Arial"/>
        </w:rPr>
      </w:pPr>
    </w:p>
    <w:p w:rsidR="006738F1" w:rsidRDefault="006738F1" w:rsidP="006738F1">
      <w:pPr>
        <w:rPr>
          <w:rFonts w:ascii="Arial" w:hAnsi="Arial" w:cs="Arial"/>
        </w:rPr>
      </w:pPr>
    </w:p>
    <w:p w:rsidR="006738F1" w:rsidRDefault="006738F1" w:rsidP="006738F1">
      <w:pPr>
        <w:rPr>
          <w:rFonts w:ascii="Arial" w:hAnsi="Arial" w:cs="Arial"/>
        </w:rPr>
      </w:pPr>
    </w:p>
    <w:p w:rsidR="006738F1" w:rsidRDefault="006738F1" w:rsidP="006738F1">
      <w:pPr>
        <w:rPr>
          <w:rFonts w:ascii="Arial" w:hAnsi="Arial" w:cs="Arial"/>
        </w:rPr>
      </w:pPr>
    </w:p>
    <w:p w:rsidR="006738F1" w:rsidRDefault="006738F1" w:rsidP="006738F1">
      <w:pPr>
        <w:rPr>
          <w:rFonts w:ascii="Arial" w:hAnsi="Arial" w:cs="Arial"/>
        </w:rPr>
      </w:pPr>
    </w:p>
    <w:p w:rsidR="006738F1" w:rsidRDefault="006738F1" w:rsidP="006738F1">
      <w:pPr>
        <w:rPr>
          <w:rFonts w:ascii="Arial" w:hAnsi="Arial" w:cs="Arial"/>
        </w:rPr>
      </w:pPr>
    </w:p>
    <w:p w:rsidR="006738F1" w:rsidRDefault="006738F1" w:rsidP="006738F1">
      <w:pPr>
        <w:rPr>
          <w:rFonts w:ascii="Calibri" w:hAnsi="Calibri" w:cs="Arial"/>
        </w:rPr>
      </w:pPr>
    </w:p>
    <w:p w:rsidR="006738F1" w:rsidRDefault="006738F1" w:rsidP="006738F1">
      <w:pPr>
        <w:rPr>
          <w:rFonts w:ascii="Calibri" w:hAnsi="Calibri" w:cs="Arial"/>
          <w:i/>
        </w:rPr>
      </w:pPr>
    </w:p>
    <w:p w:rsidR="006738F1" w:rsidRDefault="006738F1" w:rsidP="006738F1">
      <w:pPr>
        <w:rPr>
          <w:rFonts w:ascii="Calibri" w:hAnsi="Calibri" w:cs="Arial"/>
          <w:i/>
        </w:rPr>
      </w:pPr>
    </w:p>
    <w:p w:rsidR="006738F1" w:rsidRDefault="006738F1" w:rsidP="006738F1">
      <w:pPr>
        <w:rPr>
          <w:rFonts w:ascii="Calibri" w:hAnsi="Calibri" w:cs="Arial"/>
          <w:i/>
        </w:rPr>
      </w:pPr>
    </w:p>
    <w:p w:rsidR="006738F1" w:rsidRDefault="006738F1" w:rsidP="006738F1">
      <w:pPr>
        <w:rPr>
          <w:rFonts w:ascii="Calibri" w:hAnsi="Calibri" w:cs="Arial"/>
          <w:i/>
        </w:rPr>
      </w:pPr>
      <w:r>
        <w:rPr>
          <w:rFonts w:ascii="Calibri" w:hAnsi="Calibri" w:cs="Arial"/>
          <w:i/>
        </w:rPr>
        <w:t xml:space="preserve">Privitak: </w:t>
      </w:r>
    </w:p>
    <w:p w:rsidR="006738F1" w:rsidRDefault="006738F1" w:rsidP="006738F1">
      <w:pPr>
        <w:numPr>
          <w:ilvl w:val="0"/>
          <w:numId w:val="5"/>
        </w:numPr>
        <w:rPr>
          <w:rFonts w:ascii="Calibri" w:hAnsi="Calibri" w:cs="Arial"/>
        </w:rPr>
      </w:pPr>
      <w:r>
        <w:rPr>
          <w:rFonts w:ascii="Calibri" w:hAnsi="Calibri" w:cs="Arial"/>
        </w:rPr>
        <w:t xml:space="preserve">Izjava o nekažnjavanju </w:t>
      </w:r>
    </w:p>
    <w:p w:rsidR="006738F1" w:rsidRDefault="006738F1" w:rsidP="006738F1">
      <w:pPr>
        <w:numPr>
          <w:ilvl w:val="0"/>
          <w:numId w:val="5"/>
        </w:numPr>
        <w:rPr>
          <w:rFonts w:ascii="Calibri" w:hAnsi="Calibri" w:cs="Arial"/>
        </w:rPr>
      </w:pPr>
      <w:r>
        <w:rPr>
          <w:rFonts w:ascii="Calibri" w:hAnsi="Calibri" w:cs="Arial"/>
        </w:rPr>
        <w:t>Ponudbeni list</w:t>
      </w:r>
    </w:p>
    <w:p w:rsidR="006738F1" w:rsidRDefault="006738F1" w:rsidP="006738F1">
      <w:pPr>
        <w:numPr>
          <w:ilvl w:val="0"/>
          <w:numId w:val="5"/>
        </w:numPr>
        <w:rPr>
          <w:rFonts w:ascii="Calibri" w:hAnsi="Calibri" w:cs="Arial"/>
        </w:rPr>
      </w:pPr>
      <w:r>
        <w:rPr>
          <w:rFonts w:ascii="Calibri" w:hAnsi="Calibri" w:cs="Arial"/>
        </w:rPr>
        <w:t>Izjava o prihvaćanju uvjeta iz ovog Poziva</w:t>
      </w:r>
    </w:p>
    <w:p w:rsidR="006738F1" w:rsidRDefault="006738F1" w:rsidP="006738F1">
      <w:pPr>
        <w:ind w:left="360"/>
        <w:rPr>
          <w:rFonts w:ascii="Calibri" w:hAnsi="Calibri" w:cs="Arial"/>
        </w:rPr>
      </w:pPr>
      <w:r>
        <w:rPr>
          <w:rFonts w:ascii="Calibri" w:hAnsi="Calibri" w:cs="Arial"/>
        </w:rPr>
        <w:t>-</w:t>
      </w:r>
      <w:r>
        <w:rPr>
          <w:rFonts w:ascii="Calibri" w:hAnsi="Calibri" w:cs="Arial"/>
        </w:rPr>
        <w:tab/>
        <w:t>Troškovnik</w:t>
      </w: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rPr>
          <w:rFonts w:ascii="Calibri" w:hAnsi="Calibri" w:cs="Arial"/>
        </w:rPr>
      </w:pPr>
    </w:p>
    <w:p w:rsidR="009A6A62" w:rsidRDefault="009A6A62" w:rsidP="006738F1">
      <w:pPr>
        <w:ind w:left="360"/>
      </w:pPr>
    </w:p>
    <w:p w:rsidR="009A6A62" w:rsidRDefault="009A6A62" w:rsidP="009A6A62">
      <w:pPr>
        <w:ind w:firstLine="708"/>
        <w:jc w:val="both"/>
      </w:pPr>
      <w:r>
        <w:rPr>
          <w:rFonts w:ascii="Calibri" w:hAnsi="Calibri" w:cs="Arial"/>
        </w:rPr>
        <w:lastRenderedPageBreak/>
        <w:t xml:space="preserve">Sukladno članku 10. stavak 1. Pravilnika o  provedbi postupka jednostavne nabave u školi dajem slijedeću </w:t>
      </w:r>
    </w:p>
    <w:p w:rsidR="009A6A62" w:rsidRDefault="009A6A62" w:rsidP="009A6A62">
      <w:pPr>
        <w:rPr>
          <w:rFonts w:ascii="Calibri" w:hAnsi="Calibri" w:cs="Arial"/>
        </w:rPr>
      </w:pPr>
    </w:p>
    <w:p w:rsidR="009A6A62" w:rsidRDefault="009A6A62" w:rsidP="009A6A62">
      <w:pPr>
        <w:jc w:val="center"/>
        <w:rPr>
          <w:rFonts w:ascii="Calibri" w:hAnsi="Calibri" w:cs="Arial"/>
          <w:b/>
        </w:rPr>
      </w:pPr>
      <w:r>
        <w:rPr>
          <w:rFonts w:ascii="Calibri" w:hAnsi="Calibri" w:cs="Arial"/>
          <w:b/>
        </w:rPr>
        <w:t>IZJAVU  O  NEKAŽNJAVANJU</w:t>
      </w:r>
    </w:p>
    <w:p w:rsidR="009A6A62" w:rsidRDefault="009A6A62" w:rsidP="009A6A62">
      <w:pPr>
        <w:rPr>
          <w:rFonts w:ascii="Calibri" w:hAnsi="Calibri" w:cs="Arial"/>
        </w:rPr>
      </w:pPr>
    </w:p>
    <w:p w:rsidR="009A6A62" w:rsidRDefault="009A6A62" w:rsidP="009A6A62">
      <w:pPr>
        <w:rPr>
          <w:rFonts w:ascii="Calibri" w:hAnsi="Calibri" w:cs="Arial"/>
        </w:rPr>
      </w:pPr>
      <w:r>
        <w:rPr>
          <w:rFonts w:ascii="Calibri" w:hAnsi="Calibri" w:cs="Arial"/>
        </w:rPr>
        <w:t>JA,  ___________________, direktor</w:t>
      </w:r>
    </w:p>
    <w:p w:rsidR="009A6A62" w:rsidRDefault="009A6A62" w:rsidP="009A6A62">
      <w:pPr>
        <w:rPr>
          <w:rFonts w:ascii="Calibri" w:hAnsi="Calibri" w:cs="Arial"/>
        </w:rPr>
      </w:pPr>
    </w:p>
    <w:p w:rsidR="009A6A62" w:rsidRDefault="009A6A62" w:rsidP="009A6A62">
      <w:pPr>
        <w:rPr>
          <w:rFonts w:ascii="Calibri" w:hAnsi="Calibri" w:cs="Arial"/>
        </w:rPr>
      </w:pPr>
      <w:r>
        <w:rPr>
          <w:rFonts w:ascii="Calibri" w:hAnsi="Calibri" w:cs="Arial"/>
        </w:rPr>
        <w:t>kao osoba ovlaštena po zakonu za zastupanje gospodarskog subjekta</w:t>
      </w:r>
    </w:p>
    <w:p w:rsidR="009A6A62" w:rsidRDefault="009A6A62" w:rsidP="009A6A62">
      <w:pPr>
        <w:rPr>
          <w:rFonts w:ascii="Calibri" w:hAnsi="Calibri" w:cs="Arial"/>
        </w:rPr>
      </w:pPr>
    </w:p>
    <w:p w:rsidR="009A6A62" w:rsidRDefault="009A6A62" w:rsidP="009A6A62">
      <w:pPr>
        <w:rPr>
          <w:rFonts w:ascii="Calibri" w:hAnsi="Calibri" w:cs="Arial"/>
        </w:rPr>
      </w:pPr>
    </w:p>
    <w:p w:rsidR="009A6A62" w:rsidRDefault="009A6A62" w:rsidP="009A6A62">
      <w:pPr>
        <w:rPr>
          <w:rFonts w:ascii="Calibri" w:hAnsi="Calibri" w:cs="Arial"/>
        </w:rPr>
      </w:pPr>
      <w:r>
        <w:rPr>
          <w:rFonts w:ascii="Calibri" w:hAnsi="Calibri" w:cs="Arial"/>
        </w:rPr>
        <w:t xml:space="preserve">OIB: </w:t>
      </w:r>
    </w:p>
    <w:p w:rsidR="009A6A62" w:rsidRDefault="009A6A62" w:rsidP="009A6A62">
      <w:pPr>
        <w:rPr>
          <w:rFonts w:ascii="Calibri" w:hAnsi="Calibri" w:cs="Arial"/>
          <w:sz w:val="20"/>
          <w:szCs w:val="20"/>
        </w:rPr>
      </w:pPr>
    </w:p>
    <w:p w:rsidR="009A6A62" w:rsidRDefault="009A6A62" w:rsidP="009A6A62">
      <w:pPr>
        <w:jc w:val="both"/>
      </w:pPr>
      <w:r>
        <w:rPr>
          <w:rFonts w:ascii="Calibri" w:hAnsi="Calibri" w:cs="Arial"/>
        </w:rPr>
        <w:t xml:space="preserve">u postupku jednostavne nabave, po </w:t>
      </w:r>
      <w:r>
        <w:rPr>
          <w:rFonts w:ascii="Calibri" w:hAnsi="Calibri"/>
        </w:rPr>
        <w:t>KLASA: 402-07/17-01/02</w:t>
      </w:r>
      <w:r>
        <w:rPr>
          <w:rFonts w:ascii="Calibri" w:hAnsi="Calibri" w:cs="Arial"/>
        </w:rPr>
        <w:t xml:space="preserve">, </w:t>
      </w:r>
      <w:r>
        <w:rPr>
          <w:rFonts w:ascii="Calibri" w:hAnsi="Calibri"/>
        </w:rPr>
        <w:t xml:space="preserve">URBROJ: 2128-25-01-17-2 </w:t>
      </w:r>
      <w:r>
        <w:rPr>
          <w:rFonts w:ascii="Calibri" w:hAnsi="Calibri" w:cs="Arial"/>
        </w:rPr>
        <w:t xml:space="preserve">od 26. lipnja 2017. godine, po predmetu nabave: </w:t>
      </w:r>
      <w:r>
        <w:rPr>
          <w:rFonts w:ascii="Calibri" w:hAnsi="Calibri" w:cs="Arial"/>
          <w:b/>
        </w:rPr>
        <w:t xml:space="preserve">Radovi na sanaciji unutrašnjeg prostora zgrade škole, </w:t>
      </w:r>
      <w:r>
        <w:rPr>
          <w:rFonts w:ascii="Calibri" w:hAnsi="Calibri" w:cs="Arial"/>
        </w:rPr>
        <w:t>ev. br. nabave</w:t>
      </w:r>
      <w:r>
        <w:rPr>
          <w:rFonts w:ascii="Calibri" w:hAnsi="Calibri" w:cs="Arial"/>
          <w:b/>
        </w:rPr>
        <w:t xml:space="preserve"> 1/17</w:t>
      </w:r>
      <w:r>
        <w:rPr>
          <w:rFonts w:ascii="Calibri" w:hAnsi="Calibri" w:cs="Arial"/>
        </w:rPr>
        <w:t>.</w:t>
      </w:r>
    </w:p>
    <w:p w:rsidR="009A6A62" w:rsidRDefault="009A6A62" w:rsidP="009A6A62">
      <w:pPr>
        <w:jc w:val="both"/>
        <w:rPr>
          <w:rFonts w:ascii="Calibri" w:hAnsi="Calibri" w:cs="Arial"/>
        </w:rPr>
      </w:pPr>
      <w:r>
        <w:rPr>
          <w:rFonts w:ascii="Calibri" w:hAnsi="Calibri" w:cs="Arial"/>
        </w:rPr>
        <w:t xml:space="preserve">izjavljujem da gospodarski  subjekt (naprijed citiran) niti ja, kao osoba ovlaštena po zakonu za zastupanje gospodarskog subjekta, nismo pravomoćno osuđeni za bilo koje od sljedećih kaznenih djela odnosno za odgovarajuća kaznena djela prema propisima države sjedišta gospodarskog subjekta ili države čiji je državljanin osoba ovlaštena po zakonu za zastupanje gospodarskog subjekta: </w:t>
      </w:r>
    </w:p>
    <w:p w:rsidR="009A6A62" w:rsidRDefault="009A6A62" w:rsidP="009A6A62">
      <w:pPr>
        <w:numPr>
          <w:ilvl w:val="0"/>
          <w:numId w:val="7"/>
        </w:numPr>
        <w:tabs>
          <w:tab w:val="left" w:pos="720"/>
        </w:tabs>
        <w:spacing w:before="60" w:after="60"/>
        <w:ind w:left="714" w:hanging="357"/>
        <w:jc w:val="both"/>
        <w:textAlignment w:val="auto"/>
        <w:rPr>
          <w:rFonts w:ascii="Calibri" w:hAnsi="Calibri" w:cs="Arial"/>
        </w:rPr>
      </w:pPr>
      <w:r>
        <w:rPr>
          <w:rFonts w:ascii="Calibri" w:hAnsi="Calibri" w:cs="Arial"/>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(članka 296.), zločinačko udruženje (članak 328.) i počinjenje kaznenog djela u sustavu zločinačkog udruženja  (članak 329.) iz Kaznenog zakona. </w:t>
      </w:r>
    </w:p>
    <w:p w:rsidR="009A6A62" w:rsidRDefault="009A6A62" w:rsidP="009A6A62">
      <w:pPr>
        <w:numPr>
          <w:ilvl w:val="0"/>
          <w:numId w:val="8"/>
        </w:numPr>
        <w:tabs>
          <w:tab w:val="left" w:pos="0"/>
        </w:tabs>
        <w:spacing w:before="60" w:after="60"/>
        <w:jc w:val="both"/>
        <w:textAlignment w:val="auto"/>
        <w:rPr>
          <w:rFonts w:ascii="Calibri" w:hAnsi="Calibri" w:cs="Arial"/>
        </w:rPr>
      </w:pPr>
      <w:r>
        <w:rPr>
          <w:rFonts w:ascii="Calibri" w:hAnsi="Calibri" w:cs="Arial"/>
        </w:rPr>
        <w:t xml:space="preserve">prijevara (članak 224.), pranje novca (članak 279.), prijevara u gospodarskom poslovanju (članak 293.), primanje mita u gospodarskom poslovanju (članak 294.a), davanje mita u gospodarskom poslovanju (članka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113/03, 190/03, 105/04, 84/05, 71/06, 110/07, 152/08, 57/11, 77/11 i 143/12). </w:t>
      </w:r>
    </w:p>
    <w:p w:rsidR="009A6A62" w:rsidRDefault="009A6A62" w:rsidP="009A6A62">
      <w:pPr>
        <w:rPr>
          <w:rFonts w:ascii="Calibri" w:hAnsi="Calibri" w:cs="Arial"/>
        </w:rPr>
      </w:pPr>
    </w:p>
    <w:p w:rsidR="009A6A62" w:rsidRDefault="009A6A62" w:rsidP="009A6A62">
      <w:pPr>
        <w:rPr>
          <w:rFonts w:ascii="Calibri" w:hAnsi="Calibri" w:cs="Arial"/>
        </w:rPr>
      </w:pPr>
      <w:r>
        <w:rPr>
          <w:rFonts w:ascii="Calibri" w:hAnsi="Calibri" w:cs="Arial"/>
        </w:rPr>
        <w:t>U Splitu, _____________ 2017. godine</w:t>
      </w:r>
    </w:p>
    <w:p w:rsidR="009A6A62" w:rsidRDefault="009A6A62" w:rsidP="009A6A62">
      <w:pPr>
        <w:rPr>
          <w:rFonts w:ascii="Calibri" w:hAnsi="Calibri" w:cs="Arial"/>
        </w:rPr>
      </w:pPr>
    </w:p>
    <w:p w:rsidR="009A6A62" w:rsidRDefault="009A6A62" w:rsidP="009A6A62">
      <w:pPr>
        <w:rPr>
          <w:rFonts w:ascii="Calibri" w:hAnsi="Calibri" w:cs="Arial"/>
        </w:rPr>
      </w:pPr>
    </w:p>
    <w:p w:rsidR="009A6A62" w:rsidRDefault="009A6A62" w:rsidP="009A6A62">
      <w:pPr>
        <w:rPr>
          <w:rFonts w:ascii="Calibri" w:hAnsi="Calibri" w:cs="Arial"/>
        </w:rPr>
      </w:pPr>
    </w:p>
    <w:p w:rsidR="009A6A62" w:rsidRDefault="009A6A62" w:rsidP="009A6A62">
      <w:pPr>
        <w:jc w:val="right"/>
        <w:rPr>
          <w:rFonts w:ascii="Calibri" w:hAnsi="Calibri" w:cs="Arial"/>
        </w:rPr>
      </w:pPr>
      <w:r>
        <w:rPr>
          <w:rFonts w:ascii="Calibri" w:hAnsi="Calibri" w:cs="Arial"/>
        </w:rPr>
        <w:t>Osoba ovlaštena po zakonu za</w:t>
      </w:r>
      <w:r>
        <w:rPr>
          <w:rFonts w:ascii="Calibri" w:hAnsi="Calibri" w:cs="Arial"/>
        </w:rPr>
        <w:tab/>
      </w:r>
      <w:r>
        <w:rPr>
          <w:rFonts w:ascii="Calibri" w:hAnsi="Calibri" w:cs="Arial"/>
        </w:rPr>
        <w:tab/>
      </w:r>
    </w:p>
    <w:p w:rsidR="009A6A62" w:rsidRDefault="009A6A62" w:rsidP="009A6A62">
      <w:pPr>
        <w:jc w:val="right"/>
        <w:rPr>
          <w:rFonts w:ascii="Calibri" w:hAnsi="Calibri" w:cs="Arial"/>
        </w:rPr>
      </w:pPr>
      <w:r>
        <w:rPr>
          <w:rFonts w:ascii="Calibri" w:hAnsi="Calibri" w:cs="Arial"/>
        </w:rPr>
        <w:t xml:space="preserve">        zastupanje gospodarskog subjekta</w:t>
      </w:r>
      <w:r>
        <w:rPr>
          <w:rFonts w:ascii="Calibri" w:hAnsi="Calibri" w:cs="Arial"/>
        </w:rPr>
        <w:tab/>
      </w:r>
      <w:r>
        <w:rPr>
          <w:rFonts w:ascii="Calibri" w:hAnsi="Calibri" w:cs="Arial"/>
        </w:rPr>
        <w:tab/>
      </w:r>
    </w:p>
    <w:p w:rsidR="009A6A62" w:rsidRDefault="009A6A62" w:rsidP="009A6A62">
      <w:pPr>
        <w:jc w:val="right"/>
        <w:rPr>
          <w:rFonts w:ascii="Calibri" w:hAnsi="Calibri" w:cs="Arial"/>
          <w:i/>
        </w:rPr>
      </w:pPr>
    </w:p>
    <w:p w:rsidR="000468FB" w:rsidRDefault="000468FB" w:rsidP="000468FB">
      <w:pPr>
        <w:autoSpaceDE w:val="0"/>
        <w:adjustRightInd w:val="0"/>
        <w:jc w:val="center"/>
        <w:rPr>
          <w:rFonts w:ascii="Calibri" w:hAnsi="Calibri" w:cs="Arial"/>
        </w:rPr>
      </w:pPr>
      <w:r>
        <w:rPr>
          <w:rFonts w:ascii="Calibri" w:hAnsi="Calibri" w:cs="Arial"/>
          <w:i/>
        </w:rPr>
        <w:t xml:space="preserve">                                                                                      </w:t>
      </w:r>
      <w:r w:rsidR="009A6A62">
        <w:rPr>
          <w:rFonts w:ascii="Calibri" w:hAnsi="Calibri" w:cs="Arial"/>
          <w:i/>
        </w:rPr>
        <w:t>____________________, direktor</w:t>
      </w:r>
      <w:r w:rsidRPr="000468FB">
        <w:rPr>
          <w:rFonts w:ascii="Calibri" w:hAnsi="Calibri" w:cs="Arial"/>
        </w:rPr>
        <w:t xml:space="preserve"> </w:t>
      </w:r>
    </w:p>
    <w:p w:rsidR="000468FB" w:rsidRDefault="000468FB" w:rsidP="000468FB">
      <w:pPr>
        <w:autoSpaceDE w:val="0"/>
        <w:adjustRightInd w:val="0"/>
        <w:jc w:val="center"/>
        <w:rPr>
          <w:rFonts w:ascii="Calibri" w:hAnsi="Calibri" w:cs="Arial"/>
        </w:rPr>
      </w:pPr>
    </w:p>
    <w:p w:rsidR="000468FB" w:rsidRPr="00BE0735" w:rsidRDefault="000468FB" w:rsidP="000468FB">
      <w:pPr>
        <w:autoSpaceDE w:val="0"/>
        <w:adjustRightInd w:val="0"/>
        <w:jc w:val="center"/>
        <w:rPr>
          <w:rFonts w:ascii="Arial" w:hAnsi="Arial" w:cs="TimesNewRomanPSMT"/>
          <w:b/>
          <w:bCs/>
          <w:sz w:val="22"/>
          <w:szCs w:val="22"/>
          <w:lang w:bidi="ta-IN"/>
        </w:rPr>
      </w:pPr>
      <w:r w:rsidRPr="00BE0735">
        <w:rPr>
          <w:rFonts w:ascii="Arial" w:hAnsi="Arial" w:cs="TimesNewRomanPSMT"/>
          <w:b/>
          <w:bCs/>
          <w:sz w:val="22"/>
          <w:szCs w:val="22"/>
          <w:lang w:bidi="ta-IN"/>
        </w:rPr>
        <w:lastRenderedPageBreak/>
        <w:t>PONUDBENI LIST</w:t>
      </w:r>
    </w:p>
    <w:p w:rsidR="000468FB" w:rsidRPr="00BE0735" w:rsidRDefault="000468FB" w:rsidP="000468FB">
      <w:pPr>
        <w:autoSpaceDE w:val="0"/>
        <w:adjustRightInd w:val="0"/>
        <w:jc w:val="center"/>
        <w:rPr>
          <w:rFonts w:ascii="Arial" w:hAnsi="Arial" w:cs="TimesNewRomanPSMT"/>
          <w:b/>
          <w:bCs/>
          <w:sz w:val="22"/>
          <w:szCs w:val="22"/>
          <w:lang w:bidi="ta-IN"/>
        </w:rPr>
      </w:pPr>
    </w:p>
    <w:p w:rsidR="000468FB" w:rsidRPr="00BE0735" w:rsidRDefault="000468FB" w:rsidP="000468FB">
      <w:pPr>
        <w:autoSpaceDE w:val="0"/>
        <w:adjustRightInd w:val="0"/>
        <w:rPr>
          <w:rFonts w:ascii="Arial" w:hAnsi="Arial" w:cs="TimesNewRomanPSMT"/>
          <w:sz w:val="22"/>
          <w:szCs w:val="22"/>
          <w:lang w:bidi="ta-IN"/>
        </w:rPr>
      </w:pPr>
    </w:p>
    <w:p w:rsidR="000468FB" w:rsidRPr="00BE0735" w:rsidRDefault="000468FB" w:rsidP="000468FB">
      <w:pPr>
        <w:autoSpaceDE w:val="0"/>
        <w:adjustRightInd w:val="0"/>
        <w:ind w:left="720"/>
        <w:rPr>
          <w:rFonts w:asciiTheme="minorHAnsi" w:hAnsiTheme="minorHAnsi" w:cs="TimesNewRomanPSMT"/>
          <w:sz w:val="22"/>
          <w:szCs w:val="22"/>
          <w:u w:val="single"/>
          <w:lang w:bidi="ta-IN"/>
        </w:rPr>
      </w:pPr>
      <w:r w:rsidRPr="00BE0735">
        <w:rPr>
          <w:rFonts w:ascii="Arial" w:hAnsi="Arial" w:cs="TimesNewRomanPSMT"/>
          <w:sz w:val="22"/>
          <w:szCs w:val="22"/>
          <w:lang w:bidi="ta-IN"/>
        </w:rPr>
        <w:t xml:space="preserve">Predmet nabave: </w:t>
      </w:r>
      <w:r>
        <w:rPr>
          <w:rFonts w:ascii="Arial" w:hAnsi="Arial" w:cs="TimesNewRomanPSMT"/>
          <w:sz w:val="22"/>
          <w:szCs w:val="22"/>
          <w:lang w:bidi="ta-IN"/>
        </w:rPr>
        <w:t xml:space="preserve"> </w:t>
      </w:r>
      <w:r w:rsidRPr="00BE0735">
        <w:rPr>
          <w:rFonts w:asciiTheme="minorHAnsi" w:hAnsiTheme="minorHAnsi" w:cs="TimesNewRomanPSMT"/>
          <w:sz w:val="22"/>
          <w:szCs w:val="22"/>
          <w:lang w:bidi="ta-IN"/>
        </w:rPr>
        <w:t xml:space="preserve">RADOVI </w:t>
      </w:r>
      <w:r w:rsidRPr="00BE0735">
        <w:rPr>
          <w:rFonts w:asciiTheme="minorHAnsi" w:hAnsiTheme="minorHAnsi"/>
        </w:rPr>
        <w:t>NA SANACIJI UNUTRAŠNJOSTI ŠKOLSKE ZGRADE</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C90F9B" w:rsidRDefault="000468FB" w:rsidP="000468FB">
      <w:pPr>
        <w:rPr>
          <w:b/>
        </w:rPr>
      </w:pPr>
      <w:r>
        <w:rPr>
          <w:rFonts w:ascii="Arial" w:hAnsi="Arial" w:cs="Times#20New#20Roman"/>
          <w:sz w:val="22"/>
          <w:szCs w:val="22"/>
          <w:lang w:bidi="ta-IN"/>
        </w:rPr>
        <w:t xml:space="preserve">            </w:t>
      </w:r>
      <w:r w:rsidRPr="00BE0735">
        <w:rPr>
          <w:rFonts w:ascii="Arial" w:hAnsi="Arial" w:cs="Times#20New#20Roman"/>
          <w:sz w:val="22"/>
          <w:szCs w:val="22"/>
          <w:lang w:bidi="ta-IN"/>
        </w:rPr>
        <w:t xml:space="preserve">Naručitelj: </w:t>
      </w:r>
      <w:r w:rsidRPr="00C90F9B">
        <w:rPr>
          <w:b/>
        </w:rPr>
        <w:t>Osnovna škola Hvar</w:t>
      </w:r>
    </w:p>
    <w:p w:rsidR="000468FB" w:rsidRPr="00E6117D" w:rsidRDefault="000468FB" w:rsidP="000468FB">
      <w:r>
        <w:t xml:space="preserve">                             e-mail: </w:t>
      </w:r>
      <w:r w:rsidRPr="00E6117D">
        <w:rPr>
          <w:rFonts w:cs="Arial"/>
          <w:shd w:val="clear" w:color="auto" w:fill="FFFFFF"/>
        </w:rPr>
        <w:t>os-hvar@st.t-com.hr</w:t>
      </w:r>
    </w:p>
    <w:p w:rsidR="000468FB" w:rsidRPr="00C90F9B" w:rsidRDefault="000468FB" w:rsidP="000468FB">
      <w:pPr>
        <w:rPr>
          <w:b/>
        </w:rPr>
      </w:pPr>
      <w:r>
        <w:rPr>
          <w:b/>
        </w:rPr>
        <w:t xml:space="preserve">                             </w:t>
      </w:r>
      <w:r w:rsidRPr="00C90F9B">
        <w:rPr>
          <w:b/>
        </w:rPr>
        <w:t>Kroz Burak 81</w:t>
      </w:r>
      <w:r>
        <w:rPr>
          <w:b/>
        </w:rPr>
        <w:t>, 21450 Hvar</w:t>
      </w: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20New#20Roman"/>
          <w:sz w:val="22"/>
          <w:szCs w:val="22"/>
          <w:lang w:bidi="ta-IN"/>
        </w:rPr>
      </w:pPr>
      <w:r w:rsidRPr="00BE0735">
        <w:rPr>
          <w:rFonts w:ascii="Arial" w:hAnsi="Arial" w:cs="Times#20New#20Roman"/>
          <w:sz w:val="22"/>
          <w:szCs w:val="22"/>
          <w:lang w:bidi="ta-IN"/>
        </w:rPr>
        <w:t xml:space="preserve">Odgovorna osoba </w:t>
      </w:r>
      <w:r>
        <w:rPr>
          <w:rFonts w:ascii="Arial" w:hAnsi="Arial" w:cs="Times#20New#20Roman"/>
          <w:sz w:val="22"/>
          <w:szCs w:val="22"/>
          <w:lang w:bidi="ta-IN"/>
        </w:rPr>
        <w:t>Naručitelja: ravnateljica Oš Hvar, Nada Jeličić,</w:t>
      </w:r>
      <w:r w:rsidRPr="00BE0735">
        <w:rPr>
          <w:rFonts w:ascii="Arial" w:hAnsi="Arial" w:cs="Times#20New#20Roman"/>
          <w:sz w:val="22"/>
          <w:szCs w:val="22"/>
          <w:lang w:bidi="ta-IN"/>
        </w:rPr>
        <w:t xml:space="preserve"> prof.</w:t>
      </w: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Naziv ponuditelja:____________________________________________________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20New#20Roman"/>
          <w:sz w:val="22"/>
          <w:szCs w:val="22"/>
          <w:lang w:bidi="ta-IN"/>
        </w:rPr>
      </w:pPr>
      <w:r w:rsidRPr="00BE0735">
        <w:rPr>
          <w:rFonts w:ascii="Arial" w:hAnsi="Arial" w:cs="Times#20New#20Roman"/>
          <w:sz w:val="22"/>
          <w:szCs w:val="22"/>
          <w:lang w:bidi="ta-IN"/>
        </w:rPr>
        <w:t>Adresa (poslovno sjedište):_____________________________________________</w:t>
      </w: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OIB:_______________________________________________________________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20New#20Roman"/>
          <w:sz w:val="22"/>
          <w:szCs w:val="22"/>
          <w:lang w:bidi="ta-IN"/>
        </w:rPr>
        <w:t>Poslovni (žiro račun):______________</w:t>
      </w:r>
      <w:r w:rsidRPr="00BE0735">
        <w:rPr>
          <w:rFonts w:ascii="Arial" w:hAnsi="Arial" w:cs="TimesNewRomanPSMT"/>
          <w:sz w:val="22"/>
          <w:szCs w:val="22"/>
          <w:lang w:bidi="ta-IN"/>
        </w:rPr>
        <w:t>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20New#20Roman"/>
          <w:sz w:val="22"/>
          <w:szCs w:val="22"/>
          <w:lang w:bidi="ta-IN"/>
        </w:rPr>
      </w:pPr>
      <w:r w:rsidRPr="00BE0735">
        <w:rPr>
          <w:rFonts w:ascii="Arial" w:hAnsi="Arial" w:cs="Times#20New#20Roman"/>
          <w:sz w:val="22"/>
          <w:szCs w:val="22"/>
          <w:lang w:bidi="ta-IN"/>
        </w:rPr>
        <w:t>Broj računa (IBAN):____________________________________________________</w:t>
      </w: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BIC (SWIFT) i/ili naziv poslovne banke____________________________________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Ponuditelj je u sustavu PDV-</w:t>
      </w:r>
      <w:r w:rsidRPr="00BE0735">
        <w:rPr>
          <w:rFonts w:ascii="Arial" w:hAnsi="Arial" w:cs="Times#20New#20Roman"/>
          <w:sz w:val="22"/>
          <w:szCs w:val="22"/>
          <w:lang w:bidi="ta-IN"/>
        </w:rPr>
        <w:t xml:space="preserve">a (zaokružiti):         </w:t>
      </w:r>
      <w:r w:rsidRPr="00BE0735">
        <w:rPr>
          <w:rFonts w:ascii="Arial" w:hAnsi="Arial" w:cs="TimesNewRomanPSMT"/>
          <w:sz w:val="22"/>
          <w:szCs w:val="22"/>
          <w:lang w:bidi="ta-IN"/>
        </w:rPr>
        <w:t>DA            NE</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20New#20Roman"/>
          <w:sz w:val="22"/>
          <w:szCs w:val="22"/>
          <w:lang w:bidi="ta-IN"/>
        </w:rPr>
      </w:pPr>
      <w:r w:rsidRPr="00BE0735">
        <w:rPr>
          <w:rFonts w:ascii="Arial" w:hAnsi="Arial" w:cs="Times#20New#20Roman"/>
          <w:sz w:val="22"/>
          <w:szCs w:val="22"/>
          <w:lang w:bidi="ta-IN"/>
        </w:rPr>
        <w:t>Adresa za dostavu pošte:_________________________________________________</w:t>
      </w: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20New#20Roman"/>
          <w:sz w:val="22"/>
          <w:szCs w:val="22"/>
          <w:lang w:bidi="ta-IN"/>
        </w:rPr>
      </w:pPr>
      <w:r w:rsidRPr="00BE0735">
        <w:rPr>
          <w:rFonts w:ascii="Arial" w:hAnsi="Arial" w:cs="TimesNewRomanPSMT"/>
          <w:sz w:val="22"/>
          <w:szCs w:val="22"/>
          <w:lang w:bidi="ta-IN"/>
        </w:rPr>
        <w:t xml:space="preserve"> E-</w:t>
      </w:r>
      <w:r w:rsidRPr="00BE0735">
        <w:rPr>
          <w:rFonts w:ascii="Arial" w:hAnsi="Arial" w:cs="Times#20New#20Roman"/>
          <w:sz w:val="22"/>
          <w:szCs w:val="22"/>
          <w:lang w:bidi="ta-IN"/>
        </w:rPr>
        <w:t>pošta:__________________________________________________________</w:t>
      </w:r>
    </w:p>
    <w:p w:rsidR="000468FB" w:rsidRPr="00BE0735" w:rsidRDefault="000468FB" w:rsidP="000468FB">
      <w:pPr>
        <w:autoSpaceDE w:val="0"/>
        <w:adjustRightInd w:val="0"/>
        <w:ind w:left="720"/>
        <w:rPr>
          <w:rFonts w:ascii="Arial" w:hAnsi="Arial" w:cs="Times#20New#20Roman"/>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Kontakt osoba:_______________________________________________________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Tel:______________________________________________________________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Faks:____________________________________________________________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b/>
          <w:sz w:val="22"/>
          <w:szCs w:val="22"/>
          <w:lang w:bidi="ta-IN"/>
        </w:rPr>
      </w:pPr>
      <w:r w:rsidRPr="00BE0735">
        <w:rPr>
          <w:rFonts w:ascii="Arial" w:hAnsi="Arial" w:cs="TimesNewRomanPSMT"/>
          <w:b/>
          <w:sz w:val="22"/>
          <w:szCs w:val="22"/>
          <w:lang w:bidi="ta-IN"/>
        </w:rPr>
        <w:t>PONUDA</w:t>
      </w: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Broj ponude:_______________________________________________________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Datum ponude:_______________________________________________________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Cijena ponude bez PDV-a:______________________________________________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Iznos PDV-a:_________________________________________________________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r w:rsidRPr="00BE0735">
        <w:rPr>
          <w:rFonts w:ascii="Arial" w:hAnsi="Arial" w:cs="TimesNewRomanPSMT"/>
          <w:sz w:val="22"/>
          <w:szCs w:val="22"/>
          <w:lang w:bidi="ta-IN"/>
        </w:rPr>
        <w:t>Cijena ponude s PDV-om:_______________________________________________</w:t>
      </w: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720"/>
        <w:rPr>
          <w:rFonts w:ascii="Arial" w:hAnsi="Arial" w:cs="TimesNewRomanPSMT"/>
          <w:sz w:val="22"/>
          <w:szCs w:val="22"/>
          <w:lang w:bidi="ta-IN"/>
        </w:rPr>
      </w:pPr>
    </w:p>
    <w:p w:rsidR="000468FB" w:rsidRPr="00BE0735" w:rsidRDefault="000468FB" w:rsidP="000468FB">
      <w:pPr>
        <w:autoSpaceDE w:val="0"/>
        <w:adjustRightInd w:val="0"/>
        <w:ind w:left="5676"/>
        <w:rPr>
          <w:rFonts w:ascii="Arial" w:hAnsi="Arial" w:cs="Times#20New#20Roman"/>
          <w:sz w:val="22"/>
          <w:szCs w:val="22"/>
          <w:lang w:bidi="ta-IN"/>
        </w:rPr>
      </w:pPr>
      <w:r w:rsidRPr="00BE0735">
        <w:rPr>
          <w:rFonts w:ascii="Arial" w:hAnsi="Arial" w:cs="Times#20New#20Roman"/>
          <w:sz w:val="22"/>
          <w:szCs w:val="22"/>
          <w:lang w:bidi="ta-IN"/>
        </w:rPr>
        <w:t>(ime i prezime ovlaštene osobe</w:t>
      </w:r>
    </w:p>
    <w:p w:rsidR="000468FB" w:rsidRPr="00BE0735" w:rsidRDefault="000468FB" w:rsidP="000468FB">
      <w:pPr>
        <w:autoSpaceDE w:val="0"/>
        <w:adjustRightInd w:val="0"/>
        <w:ind w:left="5676"/>
        <w:rPr>
          <w:rFonts w:ascii="Arial" w:hAnsi="Arial" w:cs="TimesNewRomanPSMT"/>
          <w:sz w:val="22"/>
          <w:szCs w:val="22"/>
          <w:lang w:bidi="ta-IN"/>
        </w:rPr>
      </w:pPr>
      <w:r w:rsidRPr="00BE0735">
        <w:rPr>
          <w:rFonts w:ascii="Arial" w:hAnsi="Arial" w:cs="TimesNewRomanPSMT"/>
          <w:sz w:val="22"/>
          <w:szCs w:val="22"/>
          <w:lang w:bidi="ta-IN"/>
        </w:rPr>
        <w:t>ponuditelja, potpis i ovjera)</w:t>
      </w:r>
    </w:p>
    <w:p w:rsidR="000468FB" w:rsidRDefault="000468FB" w:rsidP="000468FB"/>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pPr>
        <w:rPr>
          <w:rFonts w:ascii="Calibri" w:hAnsi="Calibri" w:cs="Arial"/>
        </w:rPr>
      </w:pPr>
      <w:r>
        <w:rPr>
          <w:rFonts w:ascii="Calibri" w:hAnsi="Calibri" w:cs="Arial"/>
        </w:rPr>
        <w:t xml:space="preserve">N a r u č i t e l j: OSNOVNA ŠKOLA HVAR, 21450 Hvar, Kroz Burak 81, </w:t>
      </w:r>
    </w:p>
    <w:p w:rsidR="000468FB" w:rsidRDefault="000468FB" w:rsidP="000468FB">
      <w:pPr>
        <w:rPr>
          <w:rFonts w:ascii="Calibri" w:hAnsi="Calibri" w:cs="Arial"/>
        </w:rPr>
      </w:pPr>
      <w:r>
        <w:rPr>
          <w:rFonts w:ascii="Calibri" w:hAnsi="Calibri" w:cs="Arial"/>
        </w:rPr>
        <w:t xml:space="preserve">                             OIB: 14921955279</w:t>
      </w:r>
    </w:p>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pPr>
        <w:jc w:val="both"/>
        <w:rPr>
          <w:rFonts w:ascii="Calibri" w:hAnsi="Calibri" w:cs="Arial"/>
        </w:rPr>
      </w:pPr>
      <w:r>
        <w:rPr>
          <w:rFonts w:ascii="Calibri" w:hAnsi="Calibri" w:cs="Arial"/>
        </w:rPr>
        <w:t>P r e d m e t   n a b a v e: „Radovi sanacije unutrašnjeg prostora škole“</w:t>
      </w:r>
    </w:p>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pPr>
        <w:jc w:val="center"/>
        <w:rPr>
          <w:rFonts w:ascii="Calibri" w:hAnsi="Calibri" w:cs="Arial"/>
          <w:b/>
        </w:rPr>
      </w:pPr>
      <w:r>
        <w:rPr>
          <w:rFonts w:ascii="Calibri" w:hAnsi="Calibri" w:cs="Arial"/>
          <w:b/>
        </w:rPr>
        <w:t>IZJAVA O PRIHVAĆANJU UVJETA IZ POZIVA ZA DOSTAVU PONUDE</w:t>
      </w:r>
    </w:p>
    <w:p w:rsidR="000468FB" w:rsidRDefault="000468FB" w:rsidP="000468FB">
      <w:pPr>
        <w:rPr>
          <w:rFonts w:ascii="Calibri" w:hAnsi="Calibri" w:cs="Arial"/>
          <w:b/>
        </w:rPr>
      </w:pPr>
    </w:p>
    <w:p w:rsidR="000468FB" w:rsidRDefault="000468FB" w:rsidP="000468FB">
      <w:pPr>
        <w:rPr>
          <w:rFonts w:ascii="Calibri" w:hAnsi="Calibri" w:cs="Arial"/>
        </w:rPr>
      </w:pPr>
    </w:p>
    <w:p w:rsidR="000468FB" w:rsidRDefault="000468FB" w:rsidP="000468FB">
      <w:r>
        <w:rPr>
          <w:rFonts w:ascii="Calibri" w:hAnsi="Calibri" w:cs="Arial"/>
        </w:rPr>
        <w:t xml:space="preserve">kojom ponuditelj: </w:t>
      </w:r>
    </w:p>
    <w:p w:rsidR="000468FB" w:rsidRDefault="000468FB" w:rsidP="000468FB">
      <w:pPr>
        <w:rPr>
          <w:rFonts w:ascii="Calibri" w:hAnsi="Calibri" w:cs="Arial"/>
        </w:rPr>
      </w:pPr>
    </w:p>
    <w:p w:rsidR="000468FB" w:rsidRDefault="000468FB" w:rsidP="000468FB">
      <w:pPr>
        <w:rPr>
          <w:rFonts w:ascii="Calibri" w:hAnsi="Calibri" w:cs="Arial"/>
        </w:rPr>
      </w:pPr>
      <w:r>
        <w:rPr>
          <w:rFonts w:ascii="Calibri" w:hAnsi="Calibri" w:cs="Arial"/>
        </w:rPr>
        <w:t xml:space="preserve">OIB: </w:t>
      </w:r>
    </w:p>
    <w:p w:rsidR="000468FB" w:rsidRDefault="000468FB" w:rsidP="000468FB">
      <w:pPr>
        <w:rPr>
          <w:rFonts w:ascii="Calibri" w:hAnsi="Calibri" w:cs="Arial"/>
        </w:rPr>
      </w:pPr>
    </w:p>
    <w:p w:rsidR="000468FB" w:rsidRDefault="000468FB" w:rsidP="000468FB">
      <w:pPr>
        <w:jc w:val="both"/>
        <w:rPr>
          <w:rFonts w:ascii="Calibri" w:hAnsi="Calibri" w:cs="Arial"/>
        </w:rPr>
      </w:pPr>
      <w:r>
        <w:rPr>
          <w:rFonts w:ascii="Calibri" w:hAnsi="Calibri" w:cs="Arial"/>
        </w:rPr>
        <w:t xml:space="preserve">izjavljuje da je upoznat s Pozivom za dostavu ponude i uvjetima iz istog  te da iste prihvaća i da će izvršiti predmet nabave: </w:t>
      </w:r>
    </w:p>
    <w:p w:rsidR="000468FB" w:rsidRDefault="000468FB" w:rsidP="000468FB">
      <w:pPr>
        <w:rPr>
          <w:rFonts w:ascii="Calibri" w:hAnsi="Calibri" w:cs="Arial"/>
        </w:rPr>
      </w:pPr>
      <w:r>
        <w:rPr>
          <w:rFonts w:ascii="Calibri" w:hAnsi="Calibri" w:cs="Arial"/>
        </w:rPr>
        <w:t>„Radovi sanacije unutrašnjeg prostora škole, evidencijski broj nabave 1/17“,</w:t>
      </w:r>
    </w:p>
    <w:p w:rsidR="000468FB" w:rsidRDefault="000468FB" w:rsidP="000468FB">
      <w:pPr>
        <w:rPr>
          <w:rFonts w:ascii="Calibri" w:hAnsi="Calibri" w:cs="Arial"/>
        </w:rPr>
      </w:pPr>
      <w:r>
        <w:rPr>
          <w:rFonts w:ascii="Calibri" w:hAnsi="Calibri" w:cs="Arial"/>
        </w:rPr>
        <w:t xml:space="preserve">sukladno prihvaćenim uvjetima iz Poziva. </w:t>
      </w:r>
    </w:p>
    <w:p w:rsidR="000468FB" w:rsidRDefault="000468FB" w:rsidP="000468FB">
      <w:pPr>
        <w:rPr>
          <w:rFonts w:ascii="Calibri" w:hAnsi="Calibri" w:cs="Arial"/>
        </w:rPr>
      </w:pPr>
    </w:p>
    <w:p w:rsidR="000468FB" w:rsidRDefault="000468FB" w:rsidP="000468FB">
      <w:pPr>
        <w:rPr>
          <w:rFonts w:ascii="Calibri" w:hAnsi="Calibri" w:cs="Arial"/>
        </w:rPr>
      </w:pPr>
      <w:r>
        <w:rPr>
          <w:rFonts w:ascii="Calibri" w:hAnsi="Calibri" w:cs="Arial"/>
        </w:rPr>
        <w:t xml:space="preserve">Sve navedeno potvrđujem svojim vlastoručnim potpisom. </w:t>
      </w:r>
    </w:p>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pPr>
        <w:rPr>
          <w:rFonts w:ascii="Calibri" w:hAnsi="Calibri" w:cs="Arial"/>
        </w:rPr>
      </w:pPr>
    </w:p>
    <w:p w:rsidR="000468FB" w:rsidRDefault="000468FB" w:rsidP="000468FB">
      <w:r>
        <w:rPr>
          <w:rFonts w:ascii="Calibri" w:hAnsi="Calibri" w:cs="Arial"/>
        </w:rPr>
        <w:t xml:space="preserve">U Splitu, ____________ 2017. godine </w:t>
      </w:r>
      <w:r>
        <w:rPr>
          <w:rFonts w:ascii="Calibri" w:hAnsi="Calibri" w:cs="Arial"/>
        </w:rPr>
        <w:tab/>
      </w:r>
      <w:r>
        <w:rPr>
          <w:rFonts w:ascii="Calibri" w:hAnsi="Calibri" w:cs="Arial"/>
        </w:rPr>
        <w:tab/>
        <w:t xml:space="preserve">             </w:t>
      </w:r>
      <w:r>
        <w:rPr>
          <w:rFonts w:ascii="Calibri" w:hAnsi="Calibri" w:cs="Arial"/>
          <w:i/>
        </w:rPr>
        <w:t>__________________, direktor</w:t>
      </w:r>
    </w:p>
    <w:p w:rsidR="000468FB" w:rsidRDefault="000468FB" w:rsidP="000468FB">
      <w:pPr>
        <w:rPr>
          <w:rFonts w:ascii="Calibri" w:hAnsi="Calibri" w:cs="Arial"/>
          <w:i/>
        </w:rPr>
      </w:pPr>
    </w:p>
    <w:p w:rsidR="000468FB" w:rsidRDefault="000468FB" w:rsidP="000468FB">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(vlastoručni potpis ovlaštene</w:t>
      </w:r>
    </w:p>
    <w:p w:rsidR="000468FB" w:rsidRDefault="000468FB" w:rsidP="000468FB">
      <w:pPr>
        <w:ind w:left="4956" w:firstLine="708"/>
      </w:pPr>
      <w:r>
        <w:rPr>
          <w:rFonts w:ascii="Calibri" w:hAnsi="Calibri" w:cs="Arial"/>
        </w:rPr>
        <w:t xml:space="preserve"> osobe ponuditelja)</w:t>
      </w:r>
    </w:p>
    <w:p w:rsidR="009A6A62" w:rsidRDefault="009A6A62" w:rsidP="009A6A62">
      <w:pPr>
        <w:ind w:left="4248" w:firstLine="708"/>
        <w:jc w:val="center"/>
        <w:rPr>
          <w:rFonts w:ascii="Calibri" w:hAnsi="Calibri" w:cs="Arial"/>
          <w:i/>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Default="000468FB" w:rsidP="000468FB">
      <w:pPr>
        <w:tabs>
          <w:tab w:val="left" w:pos="989"/>
        </w:tabs>
        <w:jc w:val="center"/>
        <w:rPr>
          <w:b/>
          <w:sz w:val="36"/>
          <w:szCs w:val="36"/>
        </w:rPr>
      </w:pPr>
    </w:p>
    <w:p w:rsidR="000468FB" w:rsidRPr="002312C9" w:rsidRDefault="000468FB" w:rsidP="000468FB">
      <w:pPr>
        <w:tabs>
          <w:tab w:val="left" w:pos="989"/>
        </w:tabs>
        <w:jc w:val="center"/>
        <w:rPr>
          <w:b/>
          <w:sz w:val="36"/>
          <w:szCs w:val="36"/>
        </w:rPr>
      </w:pPr>
      <w:r w:rsidRPr="002312C9">
        <w:rPr>
          <w:b/>
          <w:sz w:val="36"/>
          <w:szCs w:val="36"/>
        </w:rPr>
        <w:lastRenderedPageBreak/>
        <w:t>TROŠKOVNIK RADOVA NA SANACIJI</w:t>
      </w:r>
      <w:r>
        <w:rPr>
          <w:b/>
          <w:sz w:val="36"/>
          <w:szCs w:val="36"/>
        </w:rPr>
        <w:t xml:space="preserve"> </w:t>
      </w:r>
      <w:r w:rsidRPr="002312C9">
        <w:rPr>
          <w:b/>
          <w:sz w:val="36"/>
          <w:szCs w:val="36"/>
        </w:rPr>
        <w:t>UNUTRAŠNJOSTI ŠKOLSKE ZGRADE</w:t>
      </w:r>
      <w:r>
        <w:rPr>
          <w:b/>
          <w:sz w:val="36"/>
          <w:szCs w:val="36"/>
        </w:rPr>
        <w:t xml:space="preserve"> I DETALJNIJI OPIS NABAVE</w:t>
      </w:r>
      <w:r w:rsidRPr="002312C9">
        <w:rPr>
          <w:b/>
          <w:sz w:val="36"/>
          <w:szCs w:val="36"/>
        </w:rPr>
        <w:t>:</w:t>
      </w:r>
    </w:p>
    <w:p w:rsidR="000468FB" w:rsidRPr="00134B13" w:rsidRDefault="000468FB" w:rsidP="000468FB">
      <w:pPr>
        <w:tabs>
          <w:tab w:val="left" w:pos="989"/>
        </w:tabs>
        <w:jc w:val="center"/>
        <w:rPr>
          <w:b/>
          <w:sz w:val="40"/>
          <w:szCs w:val="40"/>
        </w:rPr>
      </w:pPr>
    </w:p>
    <w:p w:rsidR="000468FB" w:rsidRDefault="000468FB" w:rsidP="000468FB">
      <w:pPr>
        <w:tabs>
          <w:tab w:val="left" w:pos="989"/>
        </w:tabs>
        <w:rPr>
          <w:b/>
        </w:rPr>
      </w:pPr>
    </w:p>
    <w:tbl>
      <w:tblPr>
        <w:tblStyle w:val="Srednjipopis1-Isticanje6"/>
        <w:tblW w:w="0" w:type="auto"/>
        <w:tblLook w:val="04A0" w:firstRow="1" w:lastRow="0" w:firstColumn="1" w:lastColumn="0" w:noHBand="0" w:noVBand="1"/>
      </w:tblPr>
      <w:tblGrid>
        <w:gridCol w:w="1242"/>
        <w:gridCol w:w="6564"/>
      </w:tblGrid>
      <w:tr w:rsidR="000468FB" w:rsidRPr="00550CCF" w:rsidTr="00D95FB3">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2" w:type="dxa"/>
          </w:tcPr>
          <w:p w:rsidR="000468FB" w:rsidRPr="00550CCF" w:rsidRDefault="000468FB" w:rsidP="00D95FB3">
            <w:r w:rsidRPr="00550CCF">
              <w:t>Redni broj</w:t>
            </w:r>
          </w:p>
        </w:tc>
        <w:tc>
          <w:tcPr>
            <w:tcW w:w="5015" w:type="dxa"/>
          </w:tcPr>
          <w:p w:rsidR="000468FB" w:rsidRPr="00550CCF" w:rsidRDefault="000468FB" w:rsidP="00D95FB3">
            <w:pPr>
              <w:cnfStyle w:val="100000000000" w:firstRow="1" w:lastRow="0" w:firstColumn="0" w:lastColumn="0" w:oddVBand="0" w:evenVBand="0" w:oddHBand="0" w:evenHBand="0" w:firstRowFirstColumn="0" w:firstRowLastColumn="0" w:lastRowFirstColumn="0" w:lastRowLastColumn="0"/>
              <w:rPr>
                <w:b/>
              </w:rPr>
            </w:pPr>
            <w:r w:rsidRPr="00550CCF">
              <w:rPr>
                <w:b/>
              </w:rPr>
              <w:t xml:space="preserve">        Vrsta usluge</w:t>
            </w:r>
          </w:p>
        </w:tc>
      </w:tr>
      <w:tr w:rsidR="000468FB" w:rsidRPr="00550CCF" w:rsidTr="00D9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tc>
        <w:tc>
          <w:tcPr>
            <w:tcW w:w="5015" w:type="dxa"/>
            <w:shd w:val="clear" w:color="auto" w:fill="FFFFFF" w:themeFill="background1"/>
          </w:tcPr>
          <w:p w:rsidR="000468FB" w:rsidRPr="00550CCF" w:rsidRDefault="000468FB" w:rsidP="00D95FB3">
            <w:pPr>
              <w:cnfStyle w:val="000000100000" w:firstRow="0" w:lastRow="0" w:firstColumn="0" w:lastColumn="0" w:oddVBand="0" w:evenVBand="0" w:oddHBand="1" w:evenHBand="0" w:firstRowFirstColumn="0" w:firstRowLastColumn="0" w:lastRowFirstColumn="0" w:lastRowLastColumn="0"/>
              <w:rPr>
                <w:b/>
              </w:rPr>
            </w:pPr>
          </w:p>
        </w:tc>
      </w:tr>
      <w:tr w:rsidR="000468FB" w:rsidRPr="00550CCF" w:rsidTr="00D95FB3">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r w:rsidRPr="00550CCF">
              <w:t xml:space="preserve">          1.</w:t>
            </w:r>
          </w:p>
        </w:tc>
        <w:tc>
          <w:tcPr>
            <w:tcW w:w="5015" w:type="dxa"/>
            <w:shd w:val="clear" w:color="auto" w:fill="FFFFFF" w:themeFill="background1"/>
          </w:tcPr>
          <w:p w:rsidR="000468FB" w:rsidRPr="00550CCF" w:rsidRDefault="000468FB" w:rsidP="00D95FB3">
            <w:pPr>
              <w:tabs>
                <w:tab w:val="right" w:pos="4799"/>
              </w:tabs>
              <w:cnfStyle w:val="000000000000" w:firstRow="0" w:lastRow="0" w:firstColumn="0" w:lastColumn="0" w:oddVBand="0" w:evenVBand="0" w:oddHBand="0" w:evenHBand="0" w:firstRowFirstColumn="0" w:firstRowLastColumn="0" w:lastRowFirstColumn="0" w:lastRowLastColumn="0"/>
              <w:rPr>
                <w:b/>
              </w:rPr>
            </w:pPr>
            <w:r w:rsidRPr="00550CCF">
              <w:rPr>
                <w:b/>
              </w:rPr>
              <w:t>Keramičarski radovi</w:t>
            </w:r>
            <w:r>
              <w:rPr>
                <w:b/>
              </w:rPr>
              <w:t xml:space="preserve"> _________________________________kn                          </w:t>
            </w:r>
            <w:r>
              <w:rPr>
                <w:b/>
              </w:rPr>
              <w:tab/>
              <w:t xml:space="preserve">       </w:t>
            </w:r>
          </w:p>
        </w:tc>
      </w:tr>
      <w:tr w:rsidR="000468FB" w:rsidRPr="00550CCF" w:rsidTr="00D9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tc>
        <w:tc>
          <w:tcPr>
            <w:tcW w:w="5015" w:type="dxa"/>
            <w:shd w:val="clear" w:color="auto" w:fill="FFFFFF" w:themeFill="background1"/>
          </w:tcPr>
          <w:p w:rsidR="000468FB" w:rsidRPr="00550CCF" w:rsidRDefault="000468FB" w:rsidP="00D95FB3">
            <w:pPr>
              <w:cnfStyle w:val="000000100000" w:firstRow="0" w:lastRow="0" w:firstColumn="0" w:lastColumn="0" w:oddVBand="0" w:evenVBand="0" w:oddHBand="1" w:evenHBand="0" w:firstRowFirstColumn="0" w:firstRowLastColumn="0" w:lastRowFirstColumn="0" w:lastRowLastColumn="0"/>
              <w:rPr>
                <w:b/>
              </w:rPr>
            </w:pPr>
          </w:p>
        </w:tc>
      </w:tr>
      <w:tr w:rsidR="000468FB" w:rsidRPr="00550CCF" w:rsidTr="00D95FB3">
        <w:trPr>
          <w:trHeight w:val="268"/>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r w:rsidRPr="00550CCF">
              <w:t xml:space="preserve">          2.</w:t>
            </w:r>
          </w:p>
        </w:tc>
        <w:tc>
          <w:tcPr>
            <w:tcW w:w="5015" w:type="dxa"/>
            <w:shd w:val="clear" w:color="auto" w:fill="FFFFFF" w:themeFill="background1"/>
          </w:tcPr>
          <w:p w:rsidR="000468FB" w:rsidRPr="00550CCF" w:rsidRDefault="000468FB" w:rsidP="00D95FB3">
            <w:pPr>
              <w:cnfStyle w:val="000000000000" w:firstRow="0" w:lastRow="0" w:firstColumn="0" w:lastColumn="0" w:oddVBand="0" w:evenVBand="0" w:oddHBand="0" w:evenHBand="0" w:firstRowFirstColumn="0" w:firstRowLastColumn="0" w:lastRowFirstColumn="0" w:lastRowLastColumn="0"/>
              <w:rPr>
                <w:b/>
              </w:rPr>
            </w:pPr>
            <w:r w:rsidRPr="00550CCF">
              <w:rPr>
                <w:b/>
              </w:rPr>
              <w:t>Ličilački radovi na zidovima i plafonima</w:t>
            </w:r>
            <w:r>
              <w:rPr>
                <w:b/>
              </w:rPr>
              <w:t>__________________________________________kn</w:t>
            </w:r>
          </w:p>
        </w:tc>
      </w:tr>
      <w:tr w:rsidR="000468FB" w:rsidRPr="00550CCF" w:rsidTr="00D95F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tc>
        <w:tc>
          <w:tcPr>
            <w:tcW w:w="5015" w:type="dxa"/>
            <w:shd w:val="clear" w:color="auto" w:fill="FFFFFF" w:themeFill="background1"/>
          </w:tcPr>
          <w:p w:rsidR="000468FB" w:rsidRPr="00550CCF" w:rsidRDefault="000468FB" w:rsidP="00D95FB3">
            <w:pPr>
              <w:cnfStyle w:val="000000100000" w:firstRow="0" w:lastRow="0" w:firstColumn="0" w:lastColumn="0" w:oddVBand="0" w:evenVBand="0" w:oddHBand="1" w:evenHBand="0" w:firstRowFirstColumn="0" w:firstRowLastColumn="0" w:lastRowFirstColumn="0" w:lastRowLastColumn="0"/>
              <w:rPr>
                <w:b/>
              </w:rPr>
            </w:pPr>
          </w:p>
        </w:tc>
      </w:tr>
      <w:tr w:rsidR="000468FB" w:rsidRPr="00550CCF" w:rsidTr="00D95FB3">
        <w:trPr>
          <w:trHeight w:val="236"/>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r w:rsidRPr="00550CCF">
              <w:t xml:space="preserve">          3.</w:t>
            </w:r>
          </w:p>
        </w:tc>
        <w:tc>
          <w:tcPr>
            <w:tcW w:w="5015" w:type="dxa"/>
            <w:shd w:val="clear" w:color="auto" w:fill="FFFFFF" w:themeFill="background1"/>
          </w:tcPr>
          <w:p w:rsidR="000468FB" w:rsidRPr="00550CCF" w:rsidRDefault="000468FB" w:rsidP="00D95FB3">
            <w:pPr>
              <w:cnfStyle w:val="000000000000" w:firstRow="0" w:lastRow="0" w:firstColumn="0" w:lastColumn="0" w:oddVBand="0" w:evenVBand="0" w:oddHBand="0" w:evenHBand="0" w:firstRowFirstColumn="0" w:firstRowLastColumn="0" w:lastRowFirstColumn="0" w:lastRowLastColumn="0"/>
              <w:rPr>
                <w:b/>
              </w:rPr>
            </w:pPr>
            <w:r w:rsidRPr="00550CCF">
              <w:rPr>
                <w:b/>
              </w:rPr>
              <w:t>Parketarski radovi</w:t>
            </w:r>
            <w:r>
              <w:rPr>
                <w:b/>
              </w:rPr>
              <w:t>___________________________________kn</w:t>
            </w:r>
          </w:p>
        </w:tc>
      </w:tr>
      <w:tr w:rsidR="000468FB" w:rsidRPr="00550CCF" w:rsidTr="00D95FB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tc>
        <w:tc>
          <w:tcPr>
            <w:tcW w:w="5015" w:type="dxa"/>
            <w:shd w:val="clear" w:color="auto" w:fill="FFFFFF" w:themeFill="background1"/>
          </w:tcPr>
          <w:p w:rsidR="000468FB" w:rsidRPr="00550CCF" w:rsidRDefault="000468FB" w:rsidP="00D95FB3">
            <w:pPr>
              <w:cnfStyle w:val="000000100000" w:firstRow="0" w:lastRow="0" w:firstColumn="0" w:lastColumn="0" w:oddVBand="0" w:evenVBand="0" w:oddHBand="1" w:evenHBand="0" w:firstRowFirstColumn="0" w:firstRowLastColumn="0" w:lastRowFirstColumn="0" w:lastRowLastColumn="0"/>
              <w:rPr>
                <w:b/>
              </w:rPr>
            </w:pPr>
          </w:p>
        </w:tc>
      </w:tr>
      <w:tr w:rsidR="000468FB" w:rsidRPr="00550CCF" w:rsidTr="00D95FB3">
        <w:trPr>
          <w:trHeight w:val="244"/>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r w:rsidRPr="00550CCF">
              <w:t xml:space="preserve">          4.</w:t>
            </w:r>
          </w:p>
        </w:tc>
        <w:tc>
          <w:tcPr>
            <w:tcW w:w="5015" w:type="dxa"/>
            <w:shd w:val="clear" w:color="auto" w:fill="FFFFFF" w:themeFill="background1"/>
          </w:tcPr>
          <w:p w:rsidR="000468FB" w:rsidRPr="00550CCF" w:rsidRDefault="000468FB" w:rsidP="00D95FB3">
            <w:pPr>
              <w:cnfStyle w:val="000000000000" w:firstRow="0" w:lastRow="0" w:firstColumn="0" w:lastColumn="0" w:oddVBand="0" w:evenVBand="0" w:oddHBand="0" w:evenHBand="0" w:firstRowFirstColumn="0" w:firstRowLastColumn="0" w:lastRowFirstColumn="0" w:lastRowLastColumn="0"/>
              <w:rPr>
                <w:b/>
              </w:rPr>
            </w:pPr>
            <w:r w:rsidRPr="00550CCF">
              <w:rPr>
                <w:b/>
              </w:rPr>
              <w:t>Bojanje stolarije i bravarije</w:t>
            </w:r>
            <w:r>
              <w:rPr>
                <w:b/>
              </w:rPr>
              <w:t>____________________________kn</w:t>
            </w:r>
          </w:p>
        </w:tc>
      </w:tr>
      <w:tr w:rsidR="000468FB" w:rsidRPr="00550CCF" w:rsidTr="00D9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tc>
        <w:tc>
          <w:tcPr>
            <w:tcW w:w="5015" w:type="dxa"/>
            <w:shd w:val="clear" w:color="auto" w:fill="FFFFFF" w:themeFill="background1"/>
          </w:tcPr>
          <w:p w:rsidR="000468FB" w:rsidRPr="00550CCF" w:rsidRDefault="000468FB" w:rsidP="00D95FB3">
            <w:pPr>
              <w:cnfStyle w:val="000000100000" w:firstRow="0" w:lastRow="0" w:firstColumn="0" w:lastColumn="0" w:oddVBand="0" w:evenVBand="0" w:oddHBand="1" w:evenHBand="0" w:firstRowFirstColumn="0" w:firstRowLastColumn="0" w:lastRowFirstColumn="0" w:lastRowLastColumn="0"/>
              <w:rPr>
                <w:b/>
              </w:rPr>
            </w:pPr>
          </w:p>
        </w:tc>
      </w:tr>
      <w:tr w:rsidR="000468FB" w:rsidRPr="00550CCF" w:rsidTr="00D95FB3">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0468FB" w:rsidRPr="00550CCF" w:rsidRDefault="000468FB" w:rsidP="00D95FB3"/>
        </w:tc>
        <w:tc>
          <w:tcPr>
            <w:tcW w:w="5015" w:type="dxa"/>
            <w:shd w:val="clear" w:color="auto" w:fill="FFFFFF" w:themeFill="background1"/>
          </w:tcPr>
          <w:p w:rsidR="000468FB" w:rsidRPr="00550CCF" w:rsidRDefault="000468FB" w:rsidP="00D95FB3">
            <w:pPr>
              <w:cnfStyle w:val="000000000000" w:firstRow="0" w:lastRow="0" w:firstColumn="0" w:lastColumn="0" w:oddVBand="0" w:evenVBand="0" w:oddHBand="0" w:evenHBand="0" w:firstRowFirstColumn="0" w:firstRowLastColumn="0" w:lastRowFirstColumn="0" w:lastRowLastColumn="0"/>
              <w:rPr>
                <w:b/>
              </w:rPr>
            </w:pPr>
            <w:r w:rsidRPr="00550CCF">
              <w:rPr>
                <w:b/>
              </w:rPr>
              <w:t xml:space="preserve">                                                        </w:t>
            </w:r>
          </w:p>
          <w:p w:rsidR="000468FB" w:rsidRPr="00550CCF" w:rsidRDefault="000468FB" w:rsidP="00D95FB3">
            <w:pPr>
              <w:cnfStyle w:val="000000000000" w:firstRow="0" w:lastRow="0" w:firstColumn="0" w:lastColumn="0" w:oddVBand="0" w:evenVBand="0" w:oddHBand="0" w:evenHBand="0" w:firstRowFirstColumn="0" w:firstRowLastColumn="0" w:lastRowFirstColumn="0" w:lastRowLastColumn="0"/>
              <w:rPr>
                <w:b/>
              </w:rPr>
            </w:pPr>
            <w:r w:rsidRPr="00550CCF">
              <w:rPr>
                <w:b/>
              </w:rPr>
              <w:t xml:space="preserve">                                   </w:t>
            </w:r>
            <w:r>
              <w:rPr>
                <w:b/>
              </w:rPr>
              <w:t>Ukupna cijena:______________________kn</w:t>
            </w:r>
          </w:p>
        </w:tc>
      </w:tr>
    </w:tbl>
    <w:p w:rsidR="000468FB" w:rsidRDefault="000468FB" w:rsidP="000468FB">
      <w:pPr>
        <w:tabs>
          <w:tab w:val="left" w:pos="989"/>
        </w:tabs>
        <w:rPr>
          <w:b/>
        </w:rPr>
      </w:pPr>
    </w:p>
    <w:p w:rsidR="000468FB" w:rsidRDefault="000468FB" w:rsidP="000468FB">
      <w:pPr>
        <w:rPr>
          <w:b/>
        </w:rPr>
      </w:pPr>
    </w:p>
    <w:p w:rsidR="000468FB" w:rsidRDefault="000468FB" w:rsidP="000468FB">
      <w:pPr>
        <w:rPr>
          <w:b/>
        </w:rPr>
      </w:pPr>
    </w:p>
    <w:p w:rsidR="000468FB" w:rsidRPr="00711393" w:rsidRDefault="000468FB" w:rsidP="000468FB">
      <w:pPr>
        <w:rPr>
          <w:b/>
          <w:sz w:val="28"/>
          <w:szCs w:val="28"/>
        </w:rPr>
      </w:pPr>
      <w:r>
        <w:rPr>
          <w:b/>
        </w:rPr>
        <w:t>1. Keramičarski radovi   ____________________kn</w:t>
      </w:r>
    </w:p>
    <w:p w:rsidR="000468FB" w:rsidRDefault="000468FB" w:rsidP="000468FB">
      <w:pPr>
        <w:spacing w:after="120"/>
        <w:rPr>
          <w:sz w:val="20"/>
          <w:szCs w:val="20"/>
        </w:rPr>
      </w:pPr>
      <w:r>
        <w:rPr>
          <w:b/>
        </w:rPr>
        <w:t xml:space="preserve">  </w:t>
      </w:r>
      <w:r>
        <w:rPr>
          <w:sz w:val="20"/>
          <w:szCs w:val="20"/>
        </w:rPr>
        <w:t>Ova stavka odnosi se na sve keramičarske radove u smislu obnove interijera škole i to:</w:t>
      </w:r>
    </w:p>
    <w:p w:rsidR="000468FB" w:rsidRDefault="000468FB" w:rsidP="000468FB">
      <w:pPr>
        <w:rPr>
          <w:sz w:val="20"/>
          <w:szCs w:val="20"/>
        </w:rPr>
      </w:pPr>
      <w:r>
        <w:rPr>
          <w:sz w:val="20"/>
          <w:szCs w:val="20"/>
        </w:rPr>
        <w:t xml:space="preserve">      -dobava, dostava i ugradnja keramičkih pločica:</w:t>
      </w:r>
    </w:p>
    <w:p w:rsidR="000468FB" w:rsidRDefault="000468FB" w:rsidP="000468FB">
      <w:pPr>
        <w:rPr>
          <w:sz w:val="20"/>
          <w:szCs w:val="20"/>
        </w:rPr>
      </w:pPr>
      <w:r>
        <w:rPr>
          <w:sz w:val="20"/>
          <w:szCs w:val="20"/>
        </w:rPr>
        <w:t xml:space="preserve">                   hodnici i stubište škole        P=250m</w:t>
      </w:r>
      <w:r>
        <w:rPr>
          <w:sz w:val="20"/>
          <w:szCs w:val="20"/>
          <w:vertAlign w:val="superscript"/>
        </w:rPr>
        <w:t>2</w:t>
      </w:r>
      <w:r>
        <w:rPr>
          <w:sz w:val="20"/>
          <w:szCs w:val="20"/>
        </w:rPr>
        <w:t xml:space="preserve">       </w:t>
      </w:r>
    </w:p>
    <w:p w:rsidR="000468FB" w:rsidRDefault="000468FB" w:rsidP="000468FB">
      <w:pPr>
        <w:rPr>
          <w:sz w:val="20"/>
          <w:szCs w:val="20"/>
        </w:rPr>
      </w:pPr>
      <w:r>
        <w:rPr>
          <w:sz w:val="20"/>
          <w:szCs w:val="20"/>
        </w:rPr>
        <w:t xml:space="preserve">      -dobava, dostava i ugradnja keramičkih cokula:</w:t>
      </w:r>
    </w:p>
    <w:p w:rsidR="000468FB" w:rsidRDefault="000468FB" w:rsidP="000468FB">
      <w:pPr>
        <w:rPr>
          <w:sz w:val="20"/>
          <w:szCs w:val="20"/>
        </w:rPr>
      </w:pPr>
      <w:r>
        <w:rPr>
          <w:sz w:val="20"/>
          <w:szCs w:val="20"/>
        </w:rPr>
        <w:t xml:space="preserve">                   hodnici i stubište škole         d=240m        </w:t>
      </w:r>
    </w:p>
    <w:p w:rsidR="000468FB" w:rsidRDefault="000468FB" w:rsidP="000468FB">
      <w:pPr>
        <w:rPr>
          <w:sz w:val="20"/>
          <w:szCs w:val="20"/>
        </w:rPr>
      </w:pPr>
      <w:r>
        <w:rPr>
          <w:sz w:val="20"/>
          <w:szCs w:val="20"/>
        </w:rPr>
        <w:t xml:space="preserve">      -dobava, dostava i ugradnja keramičkih gazišta stubišta:</w:t>
      </w:r>
    </w:p>
    <w:p w:rsidR="000468FB" w:rsidRDefault="000468FB" w:rsidP="000468FB">
      <w:pPr>
        <w:rPr>
          <w:sz w:val="20"/>
          <w:szCs w:val="20"/>
        </w:rPr>
      </w:pPr>
      <w:r>
        <w:rPr>
          <w:sz w:val="20"/>
          <w:szCs w:val="20"/>
        </w:rPr>
        <w:t xml:space="preserve">                   stubište škole         d=93m         </w:t>
      </w:r>
    </w:p>
    <w:p w:rsidR="000468FB" w:rsidRDefault="000468FB" w:rsidP="000468FB">
      <w:pPr>
        <w:rPr>
          <w:sz w:val="20"/>
          <w:szCs w:val="20"/>
        </w:rPr>
      </w:pPr>
      <w:r>
        <w:rPr>
          <w:sz w:val="20"/>
          <w:szCs w:val="20"/>
        </w:rPr>
        <w:t xml:space="preserve">      -dobava, dostava i ugradnja ljepila, fugamola i raznih lajsni:</w:t>
      </w:r>
    </w:p>
    <w:p w:rsidR="000468FB" w:rsidRDefault="000468FB" w:rsidP="000468FB">
      <w:pPr>
        <w:rPr>
          <w:sz w:val="20"/>
          <w:szCs w:val="20"/>
        </w:rPr>
      </w:pPr>
      <w:r>
        <w:rPr>
          <w:sz w:val="20"/>
          <w:szCs w:val="20"/>
        </w:rPr>
        <w:t xml:space="preserve">                   hodnici i stubište škole      </w:t>
      </w:r>
    </w:p>
    <w:p w:rsidR="000468FB" w:rsidRDefault="000468FB" w:rsidP="000468FB">
      <w:pPr>
        <w:rPr>
          <w:sz w:val="20"/>
          <w:szCs w:val="20"/>
        </w:rPr>
      </w:pPr>
      <w:r>
        <w:rPr>
          <w:sz w:val="20"/>
          <w:szCs w:val="20"/>
        </w:rPr>
        <w:t xml:space="preserve">    </w:t>
      </w:r>
    </w:p>
    <w:p w:rsidR="000468FB" w:rsidRDefault="000468FB" w:rsidP="000468FB">
      <w:pPr>
        <w:rPr>
          <w:sz w:val="20"/>
          <w:szCs w:val="20"/>
        </w:rPr>
      </w:pPr>
    </w:p>
    <w:p w:rsidR="000468FB" w:rsidRDefault="000468FB" w:rsidP="000468FB">
      <w:pPr>
        <w:rPr>
          <w:b/>
        </w:rPr>
      </w:pPr>
      <w:r>
        <w:rPr>
          <w:b/>
        </w:rPr>
        <w:t>2. Ličilački radovi na zidovima i plafonima   _________________ kn</w:t>
      </w:r>
    </w:p>
    <w:p w:rsidR="000468FB" w:rsidRDefault="000468FB" w:rsidP="000468FB">
      <w:pPr>
        <w:rPr>
          <w:sz w:val="20"/>
          <w:szCs w:val="20"/>
        </w:rPr>
      </w:pPr>
      <w:r>
        <w:rPr>
          <w:sz w:val="20"/>
          <w:szCs w:val="20"/>
        </w:rPr>
        <w:t>Ova stavka se odnosi na sve bojadisersko-ličilačke radove na zidovima i plafonima škole i to na način da se sve oštećene površine trebaju ostrugati, impregnirati, sanirati (učionice, wc-i, stubište), ogletati dva sloja glet mase (hodnici), pobrusiti i obojati dva sloja bijele boje:</w:t>
      </w:r>
    </w:p>
    <w:p w:rsidR="000468FB" w:rsidRDefault="000468FB" w:rsidP="000468FB">
      <w:pPr>
        <w:rPr>
          <w:sz w:val="20"/>
          <w:szCs w:val="20"/>
        </w:rPr>
      </w:pPr>
      <w:r>
        <w:rPr>
          <w:sz w:val="20"/>
          <w:szCs w:val="20"/>
        </w:rPr>
        <w:t xml:space="preserve">     -hodnici      P=1472 m</w:t>
      </w:r>
      <w:r>
        <w:rPr>
          <w:sz w:val="20"/>
          <w:szCs w:val="20"/>
          <w:vertAlign w:val="superscript"/>
        </w:rPr>
        <w:t>2</w:t>
      </w:r>
      <w:r>
        <w:rPr>
          <w:sz w:val="20"/>
          <w:szCs w:val="20"/>
        </w:rPr>
        <w:t xml:space="preserve">               </w:t>
      </w:r>
    </w:p>
    <w:p w:rsidR="000468FB" w:rsidRDefault="000468FB" w:rsidP="000468FB">
      <w:pPr>
        <w:rPr>
          <w:sz w:val="20"/>
          <w:szCs w:val="20"/>
        </w:rPr>
      </w:pPr>
      <w:r>
        <w:rPr>
          <w:sz w:val="20"/>
          <w:szCs w:val="20"/>
        </w:rPr>
        <w:t xml:space="preserve">     -učionice      P=2437 m</w:t>
      </w:r>
      <w:r>
        <w:rPr>
          <w:sz w:val="20"/>
          <w:szCs w:val="20"/>
          <w:vertAlign w:val="superscript"/>
        </w:rPr>
        <w:t>2</w:t>
      </w:r>
      <w:r>
        <w:rPr>
          <w:sz w:val="20"/>
          <w:szCs w:val="20"/>
        </w:rPr>
        <w:t xml:space="preserve">              </w:t>
      </w:r>
    </w:p>
    <w:p w:rsidR="000468FB" w:rsidRDefault="000468FB" w:rsidP="000468FB">
      <w:pPr>
        <w:rPr>
          <w:sz w:val="20"/>
          <w:szCs w:val="20"/>
        </w:rPr>
      </w:pPr>
      <w:r>
        <w:rPr>
          <w:sz w:val="20"/>
          <w:szCs w:val="20"/>
        </w:rPr>
        <w:t xml:space="preserve">     -stubište      P=112m</w:t>
      </w:r>
      <w:r>
        <w:rPr>
          <w:sz w:val="20"/>
          <w:szCs w:val="20"/>
          <w:vertAlign w:val="superscript"/>
        </w:rPr>
        <w:t>2</w:t>
      </w:r>
      <w:r>
        <w:rPr>
          <w:sz w:val="20"/>
          <w:szCs w:val="20"/>
        </w:rPr>
        <w:t xml:space="preserve">               </w:t>
      </w:r>
    </w:p>
    <w:p w:rsidR="000468FB" w:rsidRDefault="000468FB" w:rsidP="000468FB">
      <w:pPr>
        <w:rPr>
          <w:sz w:val="20"/>
          <w:szCs w:val="20"/>
        </w:rPr>
      </w:pPr>
      <w:r>
        <w:rPr>
          <w:sz w:val="20"/>
          <w:szCs w:val="20"/>
        </w:rPr>
        <w:t xml:space="preserve">     -stubište (uljena boja)      P=50m</w:t>
      </w:r>
      <w:r>
        <w:rPr>
          <w:sz w:val="20"/>
          <w:szCs w:val="20"/>
          <w:vertAlign w:val="superscript"/>
        </w:rPr>
        <w:t>2</w:t>
      </w:r>
      <w:r>
        <w:rPr>
          <w:sz w:val="20"/>
          <w:szCs w:val="20"/>
        </w:rPr>
        <w:t xml:space="preserve">             </w:t>
      </w:r>
    </w:p>
    <w:p w:rsidR="000468FB" w:rsidRDefault="000468FB" w:rsidP="000468FB">
      <w:pPr>
        <w:rPr>
          <w:sz w:val="20"/>
          <w:szCs w:val="20"/>
        </w:rPr>
      </w:pPr>
      <w:r>
        <w:rPr>
          <w:sz w:val="20"/>
          <w:szCs w:val="20"/>
        </w:rPr>
        <w:t xml:space="preserve">     -učenički  WC        P=450m</w:t>
      </w:r>
      <w:r>
        <w:rPr>
          <w:sz w:val="20"/>
          <w:szCs w:val="20"/>
          <w:vertAlign w:val="superscript"/>
        </w:rPr>
        <w:t>2</w:t>
      </w:r>
      <w:r>
        <w:rPr>
          <w:sz w:val="20"/>
          <w:szCs w:val="20"/>
        </w:rPr>
        <w:t xml:space="preserve">      </w:t>
      </w:r>
    </w:p>
    <w:p w:rsidR="000468FB" w:rsidRPr="00154445" w:rsidRDefault="000468FB" w:rsidP="000468FB">
      <w:pPr>
        <w:rPr>
          <w:sz w:val="20"/>
          <w:szCs w:val="20"/>
        </w:rPr>
      </w:pPr>
      <w:r>
        <w:rPr>
          <w:sz w:val="20"/>
          <w:szCs w:val="20"/>
        </w:rPr>
        <w:t xml:space="preserve">     -dobava i dostava potrebnog materijala za ugradnju       </w:t>
      </w:r>
    </w:p>
    <w:p w:rsidR="000468FB" w:rsidRDefault="000468FB" w:rsidP="000468FB"/>
    <w:p w:rsidR="000468FB" w:rsidRDefault="000468FB" w:rsidP="000468FB">
      <w:pPr>
        <w:rPr>
          <w:b/>
        </w:rPr>
      </w:pPr>
      <w:r>
        <w:rPr>
          <w:b/>
        </w:rPr>
        <w:t>3. Parketarski radovi    ____________________</w:t>
      </w:r>
      <w:r w:rsidRPr="00550CCF">
        <w:rPr>
          <w:b/>
        </w:rPr>
        <w:t xml:space="preserve"> </w:t>
      </w:r>
      <w:r>
        <w:rPr>
          <w:b/>
        </w:rPr>
        <w:t>kn</w:t>
      </w:r>
    </w:p>
    <w:p w:rsidR="000468FB" w:rsidRDefault="000468FB" w:rsidP="000468FB">
      <w:pPr>
        <w:rPr>
          <w:sz w:val="20"/>
          <w:szCs w:val="20"/>
        </w:rPr>
      </w:pPr>
      <w:r>
        <w:rPr>
          <w:b/>
        </w:rPr>
        <w:t xml:space="preserve">  </w:t>
      </w:r>
      <w:r>
        <w:rPr>
          <w:sz w:val="20"/>
          <w:szCs w:val="20"/>
        </w:rPr>
        <w:t>Ova stavka odnosi se na sve parketarske radove u učionicama i to:</w:t>
      </w:r>
    </w:p>
    <w:p w:rsidR="000468FB" w:rsidRDefault="000468FB" w:rsidP="000468FB">
      <w:pPr>
        <w:rPr>
          <w:sz w:val="20"/>
          <w:szCs w:val="20"/>
        </w:rPr>
      </w:pPr>
      <w:r>
        <w:rPr>
          <w:sz w:val="20"/>
          <w:szCs w:val="20"/>
        </w:rPr>
        <w:t xml:space="preserve">      -brušenje i repariranje parketa, postava novih kutnih letvica i lakiranje:</w:t>
      </w:r>
    </w:p>
    <w:p w:rsidR="000468FB" w:rsidRDefault="000468FB" w:rsidP="000468FB">
      <w:pPr>
        <w:rPr>
          <w:sz w:val="20"/>
          <w:szCs w:val="20"/>
        </w:rPr>
      </w:pPr>
      <w:r>
        <w:rPr>
          <w:sz w:val="20"/>
          <w:szCs w:val="20"/>
        </w:rPr>
        <w:t xml:space="preserve">                           P=685m</w:t>
      </w:r>
      <w:r>
        <w:rPr>
          <w:sz w:val="20"/>
          <w:szCs w:val="20"/>
          <w:vertAlign w:val="superscript"/>
        </w:rPr>
        <w:t>2</w:t>
      </w:r>
      <w:r>
        <w:rPr>
          <w:sz w:val="20"/>
          <w:szCs w:val="20"/>
        </w:rPr>
        <w:t xml:space="preserve">              </w:t>
      </w:r>
    </w:p>
    <w:p w:rsidR="000468FB" w:rsidRDefault="000468FB" w:rsidP="000468FB">
      <w:pPr>
        <w:rPr>
          <w:sz w:val="20"/>
          <w:szCs w:val="20"/>
        </w:rPr>
      </w:pPr>
      <w:r>
        <w:rPr>
          <w:sz w:val="20"/>
          <w:szCs w:val="20"/>
        </w:rPr>
        <w:t xml:space="preserve">      -dobava i dostava potrebnog materijala     </w:t>
      </w:r>
    </w:p>
    <w:p w:rsidR="000468FB" w:rsidRDefault="000468FB" w:rsidP="000468FB">
      <w:pPr>
        <w:rPr>
          <w:sz w:val="20"/>
          <w:szCs w:val="20"/>
        </w:rPr>
      </w:pPr>
    </w:p>
    <w:p w:rsidR="000468FB" w:rsidRDefault="000468FB" w:rsidP="000468FB">
      <w:pPr>
        <w:rPr>
          <w:b/>
        </w:rPr>
      </w:pPr>
      <w:r>
        <w:rPr>
          <w:b/>
        </w:rPr>
        <w:t>4. Bojanje stolarije i bravarije   ______________________ kn</w:t>
      </w:r>
    </w:p>
    <w:p w:rsidR="000468FB" w:rsidRDefault="000468FB" w:rsidP="000468FB">
      <w:pPr>
        <w:spacing w:after="120"/>
        <w:rPr>
          <w:sz w:val="20"/>
          <w:szCs w:val="20"/>
        </w:rPr>
      </w:pPr>
      <w:r>
        <w:rPr>
          <w:sz w:val="20"/>
          <w:szCs w:val="20"/>
        </w:rPr>
        <w:t xml:space="preserve"> Ova stavka se odnosi na radove na stolariji (vrata učionica i hodnika) i bravariji (radijatori,razni metalni rukohvati i sl.) i to na način da će se iste reparirati (popraviti oštećenja), pobrusiti i obojati:</w:t>
      </w:r>
    </w:p>
    <w:p w:rsidR="000468FB" w:rsidRDefault="000468FB" w:rsidP="000468FB">
      <w:pPr>
        <w:rPr>
          <w:sz w:val="20"/>
          <w:szCs w:val="20"/>
        </w:rPr>
      </w:pPr>
      <w:r>
        <w:rPr>
          <w:sz w:val="20"/>
          <w:szCs w:val="20"/>
        </w:rPr>
        <w:t xml:space="preserve">     -stolarija      </w:t>
      </w:r>
    </w:p>
    <w:p w:rsidR="000468FB" w:rsidRDefault="000468FB" w:rsidP="000468FB">
      <w:pPr>
        <w:rPr>
          <w:sz w:val="20"/>
          <w:szCs w:val="20"/>
        </w:rPr>
      </w:pPr>
      <w:r>
        <w:rPr>
          <w:sz w:val="20"/>
          <w:szCs w:val="20"/>
        </w:rPr>
        <w:t xml:space="preserve">     -bravarija     </w:t>
      </w:r>
    </w:p>
    <w:p w:rsidR="000468FB" w:rsidRPr="0018534C" w:rsidRDefault="000468FB" w:rsidP="000468FB">
      <w:pPr>
        <w:rPr>
          <w:sz w:val="20"/>
          <w:szCs w:val="20"/>
        </w:rPr>
      </w:pPr>
      <w:r>
        <w:rPr>
          <w:sz w:val="20"/>
          <w:szCs w:val="20"/>
        </w:rPr>
        <w:t xml:space="preserve">     -dobava i dostava potrebnog materijala</w:t>
      </w:r>
    </w:p>
    <w:p w:rsidR="000468FB" w:rsidRPr="0018534C" w:rsidRDefault="000468FB" w:rsidP="000468FB"/>
    <w:p w:rsidR="000468FB" w:rsidRPr="0018534C" w:rsidRDefault="000468FB" w:rsidP="000468FB"/>
    <w:p w:rsidR="000468FB" w:rsidRDefault="000468FB" w:rsidP="000468FB"/>
    <w:p w:rsidR="000468FB" w:rsidRDefault="000468FB" w:rsidP="000468FB">
      <w:pPr>
        <w:tabs>
          <w:tab w:val="left" w:pos="3769"/>
        </w:tabs>
      </w:pPr>
      <w:r>
        <w:t>U____________, dana_________</w:t>
      </w:r>
      <w:r>
        <w:tab/>
        <w:t>M.P.                                                   Ponuditelj:</w:t>
      </w:r>
    </w:p>
    <w:p w:rsidR="000468FB" w:rsidRDefault="000468FB" w:rsidP="000468FB">
      <w:pPr>
        <w:tabs>
          <w:tab w:val="left" w:pos="3769"/>
        </w:tabs>
      </w:pPr>
      <w:r>
        <w:tab/>
        <w:t xml:space="preserve">                                          </w:t>
      </w:r>
    </w:p>
    <w:p w:rsidR="000468FB" w:rsidRDefault="000468FB" w:rsidP="000468FB">
      <w:pPr>
        <w:tabs>
          <w:tab w:val="left" w:pos="5773"/>
        </w:tabs>
      </w:pPr>
      <w:r>
        <w:t xml:space="preserve">                                                                                             _____________________________</w:t>
      </w:r>
    </w:p>
    <w:p w:rsidR="000468FB" w:rsidRDefault="000468FB" w:rsidP="000468FB">
      <w:pPr>
        <w:tabs>
          <w:tab w:val="left" w:pos="5773"/>
        </w:tabs>
      </w:pPr>
      <w:r>
        <w:t xml:space="preserve"> </w:t>
      </w:r>
    </w:p>
    <w:p w:rsidR="000468FB" w:rsidRPr="0018534C" w:rsidRDefault="000468FB" w:rsidP="000468FB">
      <w:pPr>
        <w:tabs>
          <w:tab w:val="left" w:pos="5773"/>
        </w:tabs>
      </w:pPr>
      <w:r>
        <w:t xml:space="preserve">                                                                                             (potpis ovlaštene osobe ponuditelja)</w:t>
      </w:r>
    </w:p>
    <w:p w:rsidR="00CC5D75" w:rsidRDefault="00285AD6"/>
    <w:sectPr w:rsidR="00CC5D75" w:rsidSect="00D512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D6" w:rsidRDefault="00285AD6" w:rsidP="009A6A62">
      <w:r>
        <w:separator/>
      </w:r>
    </w:p>
  </w:endnote>
  <w:endnote w:type="continuationSeparator" w:id="0">
    <w:p w:rsidR="00285AD6" w:rsidRDefault="00285AD6" w:rsidP="009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 Sans">
    <w:charset w:val="EE"/>
    <w:family w:val="swiss"/>
    <w:pitch w:val="variable"/>
    <w:sig w:usb0="E00002EF" w:usb1="4000205B" w:usb2="00000028" w:usb3="00000000" w:csb0="0000019F" w:csb1="00000000"/>
  </w:font>
  <w:font w:name="TimesNewRomanPSMT">
    <w:charset w:val="00"/>
    <w:family w:val="roman"/>
    <w:pitch w:val="default"/>
  </w:font>
  <w:font w:name="Times#20New#20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3439"/>
      <w:docPartObj>
        <w:docPartGallery w:val="Page Numbers (Bottom of Page)"/>
        <w:docPartUnique/>
      </w:docPartObj>
    </w:sdtPr>
    <w:sdtEndPr/>
    <w:sdtContent>
      <w:p w:rsidR="009A6A62" w:rsidRDefault="00285AD6">
        <w:pPr>
          <w:pStyle w:val="Podnoje"/>
          <w:jc w:val="right"/>
        </w:pPr>
        <w:r>
          <w:fldChar w:fldCharType="begin"/>
        </w:r>
        <w:r>
          <w:instrText xml:space="preserve"> PAGE   \* MERGEFORMAT </w:instrText>
        </w:r>
        <w:r>
          <w:fldChar w:fldCharType="separate"/>
        </w:r>
        <w:r w:rsidR="006F438C">
          <w:rPr>
            <w:noProof/>
          </w:rPr>
          <w:t>7</w:t>
        </w:r>
        <w:r>
          <w:rPr>
            <w:noProof/>
          </w:rPr>
          <w:fldChar w:fldCharType="end"/>
        </w:r>
      </w:p>
    </w:sdtContent>
  </w:sdt>
  <w:p w:rsidR="009A6A62" w:rsidRDefault="009A6A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D6" w:rsidRDefault="00285AD6" w:rsidP="009A6A62">
      <w:r>
        <w:separator/>
      </w:r>
    </w:p>
  </w:footnote>
  <w:footnote w:type="continuationSeparator" w:id="0">
    <w:p w:rsidR="00285AD6" w:rsidRDefault="00285AD6" w:rsidP="009A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35"/>
    <w:multiLevelType w:val="multilevel"/>
    <w:tmpl w:val="F18AF75E"/>
    <w:lvl w:ilvl="0">
      <w:start w:val="2"/>
      <w:numFmt w:val="decimal"/>
      <w:lvlText w:val="%1."/>
      <w:lvlJc w:val="left"/>
      <w:pPr>
        <w:ind w:left="750" w:hanging="390"/>
      </w:pPr>
      <w:rPr>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93093D"/>
    <w:multiLevelType w:val="multilevel"/>
    <w:tmpl w:val="465E0EB8"/>
    <w:lvl w:ilvl="0">
      <w:start w:val="1"/>
      <w:numFmt w:val="decimal"/>
      <w:lvlText w:val="%1."/>
      <w:lvlJc w:val="left"/>
      <w:pPr>
        <w:ind w:left="720" w:hanging="360"/>
      </w:pPr>
      <w:rPr>
        <w:rFonts w:ascii="Calibri" w:hAnsi="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1B1B7E"/>
    <w:multiLevelType w:val="multilevel"/>
    <w:tmpl w:val="EBD6F29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E820E0D"/>
    <w:multiLevelType w:val="multilevel"/>
    <w:tmpl w:val="6EEE24EA"/>
    <w:lvl w:ilvl="0">
      <w:start w:val="9"/>
      <w:numFmt w:val="decimal"/>
      <w:lvlText w:val="%1."/>
      <w:lvlJc w:val="left"/>
      <w:pPr>
        <w:ind w:left="720" w:hanging="360"/>
      </w:pPr>
      <w:rPr>
        <w:rFonts w:ascii="Calibri" w:hAnsi="Calibri" w:cs="Arial"/>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41228E"/>
    <w:multiLevelType w:val="multilevel"/>
    <w:tmpl w:val="6B5C26D4"/>
    <w:lvl w:ilvl="0">
      <w:start w:val="1"/>
      <w:numFmt w:val="decimal"/>
      <w:lvlText w:val="%1."/>
      <w:lvlJc w:val="left"/>
      <w:pPr>
        <w:ind w:left="720" w:hanging="360"/>
      </w:pPr>
      <w:rPr>
        <w:rFonts w:ascii="Calibri" w:eastAsia="Times New Roman"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AE03FD"/>
    <w:multiLevelType w:val="multilevel"/>
    <w:tmpl w:val="745A1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4E18E2"/>
    <w:multiLevelType w:val="multilevel"/>
    <w:tmpl w:val="B568E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1"/>
    <w:rsid w:val="000468FB"/>
    <w:rsid w:val="00213EC6"/>
    <w:rsid w:val="00221528"/>
    <w:rsid w:val="00285AD6"/>
    <w:rsid w:val="005A6428"/>
    <w:rsid w:val="00666CE9"/>
    <w:rsid w:val="006738F1"/>
    <w:rsid w:val="006F438C"/>
    <w:rsid w:val="00887E41"/>
    <w:rsid w:val="009A6A62"/>
    <w:rsid w:val="00AD7CAE"/>
    <w:rsid w:val="00D512B9"/>
    <w:rsid w:val="00DA52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F1"/>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rsid w:val="006738F1"/>
    <w:pPr>
      <w:ind w:left="720"/>
    </w:pPr>
  </w:style>
  <w:style w:type="paragraph" w:styleId="StandardWeb">
    <w:name w:val="Normal (Web)"/>
    <w:basedOn w:val="Normal"/>
    <w:uiPriority w:val="99"/>
    <w:semiHidden/>
    <w:unhideWhenUsed/>
    <w:rsid w:val="006738F1"/>
    <w:pPr>
      <w:suppressAutoHyphens w:val="0"/>
      <w:autoSpaceDN/>
      <w:spacing w:before="100" w:beforeAutospacing="1" w:after="100" w:afterAutospacing="1"/>
      <w:textAlignment w:val="auto"/>
    </w:pPr>
  </w:style>
  <w:style w:type="paragraph" w:styleId="Zaglavlje">
    <w:name w:val="header"/>
    <w:basedOn w:val="Normal"/>
    <w:link w:val="ZaglavljeChar"/>
    <w:uiPriority w:val="99"/>
    <w:semiHidden/>
    <w:unhideWhenUsed/>
    <w:rsid w:val="009A6A62"/>
    <w:pPr>
      <w:tabs>
        <w:tab w:val="center" w:pos="4536"/>
        <w:tab w:val="right" w:pos="9072"/>
      </w:tabs>
    </w:pPr>
  </w:style>
  <w:style w:type="character" w:customStyle="1" w:styleId="ZaglavljeChar">
    <w:name w:val="Zaglavlje Char"/>
    <w:basedOn w:val="Zadanifontodlomka"/>
    <w:link w:val="Zaglavlje"/>
    <w:uiPriority w:val="99"/>
    <w:semiHidden/>
    <w:rsid w:val="009A6A6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6A62"/>
    <w:pPr>
      <w:tabs>
        <w:tab w:val="center" w:pos="4536"/>
        <w:tab w:val="right" w:pos="9072"/>
      </w:tabs>
    </w:pPr>
  </w:style>
  <w:style w:type="character" w:customStyle="1" w:styleId="PodnojeChar">
    <w:name w:val="Podnožje Char"/>
    <w:basedOn w:val="Zadanifontodlomka"/>
    <w:link w:val="Podnoje"/>
    <w:uiPriority w:val="99"/>
    <w:rsid w:val="009A6A62"/>
    <w:rPr>
      <w:rFonts w:ascii="Times New Roman" w:eastAsia="Times New Roman" w:hAnsi="Times New Roman" w:cs="Times New Roman"/>
      <w:sz w:val="24"/>
      <w:szCs w:val="24"/>
      <w:lang w:eastAsia="hr-HR"/>
    </w:rPr>
  </w:style>
  <w:style w:type="table" w:styleId="Srednjipopis1-Isticanje6">
    <w:name w:val="Medium List 1 Accent 6"/>
    <w:basedOn w:val="Obinatablica"/>
    <w:uiPriority w:val="65"/>
    <w:rsid w:val="000468FB"/>
    <w:pPr>
      <w:spacing w:after="0" w:line="240" w:lineRule="auto"/>
    </w:pPr>
    <w:rPr>
      <w:rFonts w:eastAsiaTheme="minorEastAsia"/>
      <w:color w:val="000000" w:themeColor="text1"/>
      <w:lang w:eastAsia="hr-HR"/>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F1"/>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rsid w:val="006738F1"/>
    <w:pPr>
      <w:ind w:left="720"/>
    </w:pPr>
  </w:style>
  <w:style w:type="paragraph" w:styleId="StandardWeb">
    <w:name w:val="Normal (Web)"/>
    <w:basedOn w:val="Normal"/>
    <w:uiPriority w:val="99"/>
    <w:semiHidden/>
    <w:unhideWhenUsed/>
    <w:rsid w:val="006738F1"/>
    <w:pPr>
      <w:suppressAutoHyphens w:val="0"/>
      <w:autoSpaceDN/>
      <w:spacing w:before="100" w:beforeAutospacing="1" w:after="100" w:afterAutospacing="1"/>
      <w:textAlignment w:val="auto"/>
    </w:pPr>
  </w:style>
  <w:style w:type="paragraph" w:styleId="Zaglavlje">
    <w:name w:val="header"/>
    <w:basedOn w:val="Normal"/>
    <w:link w:val="ZaglavljeChar"/>
    <w:uiPriority w:val="99"/>
    <w:semiHidden/>
    <w:unhideWhenUsed/>
    <w:rsid w:val="009A6A62"/>
    <w:pPr>
      <w:tabs>
        <w:tab w:val="center" w:pos="4536"/>
        <w:tab w:val="right" w:pos="9072"/>
      </w:tabs>
    </w:pPr>
  </w:style>
  <w:style w:type="character" w:customStyle="1" w:styleId="ZaglavljeChar">
    <w:name w:val="Zaglavlje Char"/>
    <w:basedOn w:val="Zadanifontodlomka"/>
    <w:link w:val="Zaglavlje"/>
    <w:uiPriority w:val="99"/>
    <w:semiHidden/>
    <w:rsid w:val="009A6A6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6A62"/>
    <w:pPr>
      <w:tabs>
        <w:tab w:val="center" w:pos="4536"/>
        <w:tab w:val="right" w:pos="9072"/>
      </w:tabs>
    </w:pPr>
  </w:style>
  <w:style w:type="character" w:customStyle="1" w:styleId="PodnojeChar">
    <w:name w:val="Podnožje Char"/>
    <w:basedOn w:val="Zadanifontodlomka"/>
    <w:link w:val="Podnoje"/>
    <w:uiPriority w:val="99"/>
    <w:rsid w:val="009A6A62"/>
    <w:rPr>
      <w:rFonts w:ascii="Times New Roman" w:eastAsia="Times New Roman" w:hAnsi="Times New Roman" w:cs="Times New Roman"/>
      <w:sz w:val="24"/>
      <w:szCs w:val="24"/>
      <w:lang w:eastAsia="hr-HR"/>
    </w:rPr>
  </w:style>
  <w:style w:type="table" w:styleId="Srednjipopis1-Isticanje6">
    <w:name w:val="Medium List 1 Accent 6"/>
    <w:basedOn w:val="Obinatablica"/>
    <w:uiPriority w:val="65"/>
    <w:rsid w:val="000468FB"/>
    <w:pPr>
      <w:spacing w:after="0" w:line="240" w:lineRule="auto"/>
    </w:pPr>
    <w:rPr>
      <w:rFonts w:eastAsiaTheme="minorEastAsia"/>
      <w:color w:val="000000" w:themeColor="text1"/>
      <w:lang w:eastAsia="hr-HR"/>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2658">
      <w:bodyDiv w:val="1"/>
      <w:marLeft w:val="0"/>
      <w:marRight w:val="0"/>
      <w:marTop w:val="0"/>
      <w:marBottom w:val="0"/>
      <w:divBdr>
        <w:top w:val="none" w:sz="0" w:space="0" w:color="auto"/>
        <w:left w:val="none" w:sz="0" w:space="0" w:color="auto"/>
        <w:bottom w:val="none" w:sz="0" w:space="0" w:color="auto"/>
        <w:right w:val="none" w:sz="0" w:space="0" w:color="auto"/>
      </w:divBdr>
    </w:div>
    <w:div w:id="11475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Pina</cp:lastModifiedBy>
  <cp:revision>2</cp:revision>
  <cp:lastPrinted>2017-07-09T20:46:00Z</cp:lastPrinted>
  <dcterms:created xsi:type="dcterms:W3CDTF">2017-07-10T06:46:00Z</dcterms:created>
  <dcterms:modified xsi:type="dcterms:W3CDTF">2017-07-10T06:46:00Z</dcterms:modified>
</cp:coreProperties>
</file>